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36FD52" w14:textId="47A0A749" w:rsidR="008D03EC" w:rsidRPr="00A03752" w:rsidRDefault="0009059C" w:rsidP="00A03752">
      <w:pPr>
        <w:widowControl w:val="0"/>
        <w:suppressAutoHyphens/>
        <w:spacing w:after="0" w:line="240" w:lineRule="auto"/>
        <w:jc w:val="center"/>
        <w:rPr>
          <w:rFonts w:ascii="Times New Roman" w:eastAsia="Calibri" w:hAnsi="Times New Roman" w:cs="Times New Roman"/>
          <w:b/>
          <w:bCs/>
          <w:color w:val="FF0000"/>
          <w:lang w:eastAsia="et-EE"/>
        </w:rPr>
      </w:pPr>
      <w:r w:rsidRPr="0009059C">
        <w:rPr>
          <w:rFonts w:ascii="Times New Roman" w:eastAsia="Times New Roman" w:hAnsi="Times New Roman" w:cs="Calibri"/>
          <w:b/>
          <w:sz w:val="24"/>
          <w:szCs w:val="20"/>
          <w:lang w:eastAsia="ar-SA"/>
        </w:rPr>
        <w:t>19331 Rannametsa-Ikla tee km 17,281-30,528 remont</w:t>
      </w:r>
    </w:p>
    <w:p w14:paraId="521CB93E" w14:textId="342B1F42" w:rsidR="00A03752" w:rsidRPr="00A03752" w:rsidRDefault="0009059C" w:rsidP="00A03752">
      <w:pPr>
        <w:widowControl w:val="0"/>
        <w:suppressAutoHyphens/>
        <w:spacing w:after="0" w:line="240" w:lineRule="auto"/>
        <w:jc w:val="center"/>
        <w:rPr>
          <w:rFonts w:ascii="Times New Roman" w:eastAsia="Times New Roman" w:hAnsi="Times New Roman" w:cs="Calibri"/>
          <w:b/>
          <w:sz w:val="24"/>
          <w:szCs w:val="20"/>
          <w:lang w:eastAsia="ar-SA"/>
        </w:rPr>
      </w:pPr>
      <w:r>
        <w:rPr>
          <w:rFonts w:ascii="Times New Roman" w:eastAsia="Times New Roman" w:hAnsi="Times New Roman" w:cs="Calibri"/>
          <w:b/>
          <w:sz w:val="24"/>
          <w:szCs w:val="20"/>
          <w:lang w:eastAsia="ar-SA"/>
        </w:rPr>
        <w:t>ERAKORRALINE TÖÖKOOSOLEK</w:t>
      </w:r>
    </w:p>
    <w:p w14:paraId="32FB5AB6" w14:textId="77777777" w:rsidR="00A03752" w:rsidRPr="00A03752" w:rsidRDefault="00A03752" w:rsidP="00A03752">
      <w:pPr>
        <w:widowControl w:val="0"/>
        <w:suppressAutoHyphens/>
        <w:spacing w:after="0" w:line="240" w:lineRule="auto"/>
        <w:jc w:val="center"/>
        <w:rPr>
          <w:rFonts w:ascii="Times New Roman" w:eastAsia="Times New Roman" w:hAnsi="Times New Roman" w:cs="Calibri"/>
          <w:b/>
          <w:sz w:val="24"/>
          <w:szCs w:val="20"/>
          <w:lang w:eastAsia="ar-SA"/>
        </w:rPr>
      </w:pPr>
    </w:p>
    <w:tbl>
      <w:tblPr>
        <w:tblW w:w="5158" w:type="pct"/>
        <w:tblCellMar>
          <w:top w:w="57" w:type="dxa"/>
          <w:left w:w="113" w:type="dxa"/>
          <w:bottom w:w="57" w:type="dxa"/>
          <w:right w:w="113" w:type="dxa"/>
        </w:tblCellMar>
        <w:tblLook w:val="04A0" w:firstRow="1" w:lastRow="0" w:firstColumn="1" w:lastColumn="0" w:noHBand="0" w:noVBand="1"/>
      </w:tblPr>
      <w:tblGrid>
        <w:gridCol w:w="1977"/>
        <w:gridCol w:w="1848"/>
        <w:gridCol w:w="4710"/>
        <w:gridCol w:w="817"/>
      </w:tblGrid>
      <w:tr w:rsidR="00A03752" w:rsidRPr="00A03752" w14:paraId="71EB4623" w14:textId="77777777" w:rsidTr="006B257C">
        <w:tc>
          <w:tcPr>
            <w:tcW w:w="1057" w:type="pct"/>
            <w:tcBorders>
              <w:top w:val="single" w:sz="2" w:space="0" w:color="000000"/>
              <w:left w:val="single" w:sz="2" w:space="0" w:color="000000"/>
              <w:bottom w:val="single" w:sz="2" w:space="0" w:color="000000"/>
              <w:right w:val="nil"/>
            </w:tcBorders>
            <w:shd w:val="clear" w:color="auto" w:fill="D9D9D9"/>
            <w:vAlign w:val="center"/>
            <w:hideMark/>
          </w:tcPr>
          <w:p w14:paraId="6FD3D420" w14:textId="77777777" w:rsidR="00A03752" w:rsidRPr="00A03752" w:rsidRDefault="00A03752" w:rsidP="00A03752">
            <w:pPr>
              <w:widowControl w:val="0"/>
              <w:suppressAutoHyphens/>
              <w:snapToGrid w:val="0"/>
              <w:spacing w:after="0" w:line="276" w:lineRule="auto"/>
              <w:rPr>
                <w:rFonts w:ascii="Arial" w:eastAsia="Times New Roman" w:hAnsi="Arial" w:cs="Arial"/>
                <w:b/>
                <w:bCs/>
                <w:sz w:val="18"/>
                <w:szCs w:val="18"/>
                <w:lang w:eastAsia="ar-SA"/>
              </w:rPr>
            </w:pPr>
            <w:r w:rsidRPr="00A03752">
              <w:rPr>
                <w:rFonts w:ascii="Arial" w:eastAsia="Times New Roman" w:hAnsi="Arial" w:cs="Arial"/>
                <w:b/>
                <w:bCs/>
                <w:sz w:val="18"/>
                <w:szCs w:val="18"/>
                <w:lang w:eastAsia="ar-SA"/>
              </w:rPr>
              <w:t>Aeg:</w:t>
            </w:r>
          </w:p>
        </w:tc>
        <w:tc>
          <w:tcPr>
            <w:tcW w:w="3943" w:type="pct"/>
            <w:gridSpan w:val="3"/>
            <w:tcBorders>
              <w:top w:val="single" w:sz="2" w:space="0" w:color="000000"/>
              <w:left w:val="single" w:sz="2" w:space="0" w:color="000000"/>
              <w:bottom w:val="single" w:sz="2" w:space="0" w:color="000000"/>
              <w:right w:val="single" w:sz="2" w:space="0" w:color="000000"/>
            </w:tcBorders>
            <w:shd w:val="clear" w:color="auto" w:fill="D9D9D9"/>
            <w:vAlign w:val="center"/>
            <w:hideMark/>
          </w:tcPr>
          <w:p w14:paraId="2C7DD1ED" w14:textId="082BF19C" w:rsidR="00A03752" w:rsidRPr="00A03752" w:rsidRDefault="00093665" w:rsidP="00A03752">
            <w:pPr>
              <w:widowControl w:val="0"/>
              <w:suppressAutoHyphens/>
              <w:snapToGrid w:val="0"/>
              <w:spacing w:after="0" w:line="276" w:lineRule="auto"/>
              <w:rPr>
                <w:rFonts w:ascii="Arial" w:eastAsia="Times New Roman" w:hAnsi="Arial" w:cs="Arial"/>
                <w:sz w:val="18"/>
                <w:szCs w:val="18"/>
                <w:lang w:eastAsia="ar-SA"/>
              </w:rPr>
            </w:pPr>
            <w:r>
              <w:rPr>
                <w:rFonts w:ascii="Arial" w:eastAsia="Times New Roman" w:hAnsi="Arial" w:cs="Arial"/>
                <w:sz w:val="18"/>
                <w:szCs w:val="18"/>
                <w:lang w:eastAsia="ar-SA"/>
              </w:rPr>
              <w:t>27</w:t>
            </w:r>
            <w:r w:rsidR="00527F09">
              <w:rPr>
                <w:rFonts w:ascii="Arial" w:eastAsia="Times New Roman" w:hAnsi="Arial" w:cs="Arial"/>
                <w:sz w:val="18"/>
                <w:szCs w:val="18"/>
                <w:lang w:eastAsia="ar-SA"/>
              </w:rPr>
              <w:t>.</w:t>
            </w:r>
            <w:r>
              <w:rPr>
                <w:rFonts w:ascii="Arial" w:eastAsia="Times New Roman" w:hAnsi="Arial" w:cs="Arial"/>
                <w:sz w:val="18"/>
                <w:szCs w:val="18"/>
                <w:lang w:eastAsia="ar-SA"/>
              </w:rPr>
              <w:t>11</w:t>
            </w:r>
            <w:r w:rsidR="00527F09">
              <w:rPr>
                <w:rFonts w:ascii="Arial" w:eastAsia="Times New Roman" w:hAnsi="Arial" w:cs="Arial"/>
                <w:sz w:val="18"/>
                <w:szCs w:val="18"/>
                <w:lang w:eastAsia="ar-SA"/>
              </w:rPr>
              <w:t>.202</w:t>
            </w:r>
            <w:r w:rsidR="0009059C">
              <w:rPr>
                <w:rFonts w:ascii="Arial" w:eastAsia="Times New Roman" w:hAnsi="Arial" w:cs="Arial"/>
                <w:sz w:val="18"/>
                <w:szCs w:val="18"/>
                <w:lang w:eastAsia="ar-SA"/>
              </w:rPr>
              <w:t>5</w:t>
            </w:r>
            <w:r w:rsidR="004964B2">
              <w:rPr>
                <w:rFonts w:ascii="Arial" w:eastAsia="Times New Roman" w:hAnsi="Arial" w:cs="Arial"/>
                <w:sz w:val="18"/>
                <w:szCs w:val="18"/>
                <w:lang w:eastAsia="ar-SA"/>
              </w:rPr>
              <w:t xml:space="preserve"> kell 1</w:t>
            </w:r>
            <w:r>
              <w:rPr>
                <w:rFonts w:ascii="Arial" w:eastAsia="Times New Roman" w:hAnsi="Arial" w:cs="Arial"/>
                <w:sz w:val="18"/>
                <w:szCs w:val="18"/>
                <w:lang w:eastAsia="ar-SA"/>
              </w:rPr>
              <w:t>0</w:t>
            </w:r>
            <w:r w:rsidR="004964B2">
              <w:rPr>
                <w:rFonts w:ascii="Arial" w:eastAsia="Times New Roman" w:hAnsi="Arial" w:cs="Arial"/>
                <w:sz w:val="18"/>
                <w:szCs w:val="18"/>
                <w:lang w:eastAsia="ar-SA"/>
              </w:rPr>
              <w:t>.00</w:t>
            </w:r>
            <w:r w:rsidR="00B028CD">
              <w:rPr>
                <w:rFonts w:ascii="Arial" w:eastAsia="Times New Roman" w:hAnsi="Arial" w:cs="Arial"/>
                <w:sz w:val="18"/>
                <w:szCs w:val="18"/>
                <w:lang w:eastAsia="ar-SA"/>
              </w:rPr>
              <w:t xml:space="preserve"> </w:t>
            </w:r>
            <w:r w:rsidR="0009059C">
              <w:rPr>
                <w:rFonts w:ascii="Arial" w:eastAsia="Times New Roman" w:hAnsi="Arial" w:cs="Arial"/>
                <w:sz w:val="18"/>
                <w:szCs w:val="18"/>
                <w:lang w:eastAsia="ar-SA"/>
              </w:rPr>
              <w:t>kuni 1</w:t>
            </w:r>
            <w:r>
              <w:rPr>
                <w:rFonts w:ascii="Arial" w:eastAsia="Times New Roman" w:hAnsi="Arial" w:cs="Arial"/>
                <w:sz w:val="18"/>
                <w:szCs w:val="18"/>
                <w:lang w:eastAsia="ar-SA"/>
              </w:rPr>
              <w:t>1</w:t>
            </w:r>
            <w:r w:rsidR="0009059C">
              <w:rPr>
                <w:rFonts w:ascii="Arial" w:eastAsia="Times New Roman" w:hAnsi="Arial" w:cs="Arial"/>
                <w:sz w:val="18"/>
                <w:szCs w:val="18"/>
                <w:lang w:eastAsia="ar-SA"/>
              </w:rPr>
              <w:t>.15</w:t>
            </w:r>
          </w:p>
        </w:tc>
      </w:tr>
      <w:tr w:rsidR="00A03752" w:rsidRPr="00A03752" w14:paraId="1312E50E" w14:textId="77777777" w:rsidTr="006B257C">
        <w:trPr>
          <w:trHeight w:val="188"/>
        </w:trPr>
        <w:tc>
          <w:tcPr>
            <w:tcW w:w="1057" w:type="pct"/>
            <w:tcBorders>
              <w:top w:val="single" w:sz="2" w:space="0" w:color="000000"/>
              <w:left w:val="single" w:sz="2" w:space="0" w:color="000000"/>
              <w:bottom w:val="single" w:sz="2" w:space="0" w:color="000000"/>
              <w:right w:val="nil"/>
            </w:tcBorders>
            <w:vAlign w:val="center"/>
            <w:hideMark/>
          </w:tcPr>
          <w:p w14:paraId="69EEB322" w14:textId="77777777" w:rsidR="00A03752" w:rsidRPr="00A03752" w:rsidRDefault="00A03752" w:rsidP="00A03752">
            <w:pPr>
              <w:widowControl w:val="0"/>
              <w:suppressAutoHyphens/>
              <w:snapToGrid w:val="0"/>
              <w:spacing w:after="0" w:line="276" w:lineRule="auto"/>
              <w:rPr>
                <w:rFonts w:ascii="Arial" w:eastAsia="Times New Roman" w:hAnsi="Arial" w:cs="Arial"/>
                <w:b/>
                <w:bCs/>
                <w:sz w:val="18"/>
                <w:szCs w:val="18"/>
                <w:lang w:eastAsia="ar-SA"/>
              </w:rPr>
            </w:pPr>
            <w:r w:rsidRPr="00A03752">
              <w:rPr>
                <w:rFonts w:ascii="Arial" w:eastAsia="Times New Roman" w:hAnsi="Arial" w:cs="Arial"/>
                <w:b/>
                <w:bCs/>
                <w:sz w:val="18"/>
                <w:szCs w:val="18"/>
                <w:lang w:eastAsia="ar-SA"/>
              </w:rPr>
              <w:t>Koht:</w:t>
            </w:r>
          </w:p>
        </w:tc>
        <w:tc>
          <w:tcPr>
            <w:tcW w:w="3943" w:type="pct"/>
            <w:gridSpan w:val="3"/>
            <w:tcBorders>
              <w:top w:val="single" w:sz="2" w:space="0" w:color="000000"/>
              <w:left w:val="single" w:sz="2" w:space="0" w:color="000000"/>
              <w:bottom w:val="single" w:sz="2" w:space="0" w:color="000000"/>
              <w:right w:val="single" w:sz="2" w:space="0" w:color="000000"/>
            </w:tcBorders>
            <w:vAlign w:val="center"/>
            <w:hideMark/>
          </w:tcPr>
          <w:p w14:paraId="055B1A76" w14:textId="4795F168" w:rsidR="00A03752" w:rsidRPr="00A03752" w:rsidRDefault="0009059C" w:rsidP="00A03752">
            <w:pPr>
              <w:widowControl w:val="0"/>
              <w:suppressAutoHyphens/>
              <w:snapToGrid w:val="0"/>
              <w:spacing w:after="0" w:line="276" w:lineRule="auto"/>
              <w:rPr>
                <w:rFonts w:ascii="Arial" w:eastAsia="Times New Roman" w:hAnsi="Arial" w:cs="Arial"/>
                <w:sz w:val="18"/>
                <w:szCs w:val="18"/>
                <w:lang w:eastAsia="ar-SA"/>
              </w:rPr>
            </w:pPr>
            <w:r>
              <w:rPr>
                <w:rFonts w:ascii="Arial" w:eastAsia="Times New Roman" w:hAnsi="Arial" w:cs="Arial"/>
                <w:sz w:val="18"/>
                <w:szCs w:val="18"/>
                <w:lang w:eastAsia="ar-SA"/>
              </w:rPr>
              <w:t>Transpordiameti Pärnu esindus</w:t>
            </w:r>
          </w:p>
        </w:tc>
      </w:tr>
      <w:tr w:rsidR="001F64A6" w:rsidRPr="00A03752" w14:paraId="16A2528F" w14:textId="77777777" w:rsidTr="006B257C">
        <w:trPr>
          <w:trHeight w:val="45"/>
        </w:trPr>
        <w:tc>
          <w:tcPr>
            <w:tcW w:w="1057" w:type="pct"/>
            <w:tcBorders>
              <w:top w:val="single" w:sz="2" w:space="0" w:color="000000"/>
              <w:left w:val="single" w:sz="2" w:space="0" w:color="000000"/>
              <w:bottom w:val="single" w:sz="2" w:space="0" w:color="000000"/>
              <w:right w:val="nil"/>
            </w:tcBorders>
            <w:shd w:val="clear" w:color="auto" w:fill="D9D9D9"/>
            <w:vAlign w:val="center"/>
            <w:hideMark/>
          </w:tcPr>
          <w:p w14:paraId="56EA08CD" w14:textId="77777777" w:rsidR="00A03752" w:rsidRPr="00A03752" w:rsidRDefault="00A03752" w:rsidP="00A03752">
            <w:pPr>
              <w:widowControl w:val="0"/>
              <w:suppressAutoHyphens/>
              <w:snapToGrid w:val="0"/>
              <w:spacing w:after="0" w:line="276" w:lineRule="auto"/>
              <w:rPr>
                <w:rFonts w:ascii="Arial" w:eastAsia="Times New Roman" w:hAnsi="Arial" w:cs="Arial"/>
                <w:b/>
                <w:sz w:val="18"/>
                <w:szCs w:val="18"/>
                <w:lang w:eastAsia="ar-SA"/>
              </w:rPr>
            </w:pPr>
            <w:r w:rsidRPr="00A03752">
              <w:rPr>
                <w:rFonts w:ascii="Arial" w:eastAsia="Times New Roman" w:hAnsi="Arial" w:cs="Arial"/>
                <w:b/>
                <w:sz w:val="18"/>
                <w:szCs w:val="18"/>
                <w:lang w:eastAsia="ar-SA"/>
              </w:rPr>
              <w:t>Osalejad:</w:t>
            </w:r>
          </w:p>
        </w:tc>
        <w:tc>
          <w:tcPr>
            <w:tcW w:w="988" w:type="pct"/>
            <w:tcBorders>
              <w:top w:val="single" w:sz="2" w:space="0" w:color="000000"/>
              <w:left w:val="single" w:sz="2" w:space="0" w:color="000000"/>
              <w:bottom w:val="single" w:sz="2" w:space="0" w:color="000000"/>
              <w:right w:val="nil"/>
            </w:tcBorders>
            <w:shd w:val="clear" w:color="auto" w:fill="D9D9D9"/>
            <w:vAlign w:val="center"/>
            <w:hideMark/>
          </w:tcPr>
          <w:p w14:paraId="6B607B95" w14:textId="77777777" w:rsidR="00A03752" w:rsidRPr="00A03752" w:rsidRDefault="00A03752" w:rsidP="00A03752">
            <w:pPr>
              <w:widowControl w:val="0"/>
              <w:suppressAutoHyphens/>
              <w:snapToGrid w:val="0"/>
              <w:spacing w:after="0" w:line="276" w:lineRule="auto"/>
              <w:rPr>
                <w:rFonts w:ascii="Arial" w:eastAsia="Times New Roman" w:hAnsi="Arial" w:cs="Arial"/>
                <w:b/>
                <w:sz w:val="18"/>
                <w:szCs w:val="18"/>
                <w:lang w:eastAsia="ar-SA"/>
              </w:rPr>
            </w:pPr>
            <w:r w:rsidRPr="00A03752">
              <w:rPr>
                <w:rFonts w:ascii="Arial" w:eastAsia="Times New Roman" w:hAnsi="Arial" w:cs="Arial"/>
                <w:b/>
                <w:sz w:val="18"/>
                <w:szCs w:val="18"/>
                <w:lang w:eastAsia="ar-SA"/>
              </w:rPr>
              <w:t>Roll</w:t>
            </w:r>
          </w:p>
        </w:tc>
        <w:tc>
          <w:tcPr>
            <w:tcW w:w="2518" w:type="pct"/>
            <w:tcBorders>
              <w:top w:val="single" w:sz="2" w:space="0" w:color="000000"/>
              <w:left w:val="single" w:sz="2" w:space="0" w:color="000000"/>
              <w:bottom w:val="single" w:sz="2" w:space="0" w:color="000000"/>
              <w:right w:val="nil"/>
            </w:tcBorders>
            <w:shd w:val="clear" w:color="auto" w:fill="D9D9D9"/>
            <w:vAlign w:val="center"/>
            <w:hideMark/>
          </w:tcPr>
          <w:p w14:paraId="6F71FE89" w14:textId="6E402D8C" w:rsidR="00A03752" w:rsidRPr="00A03752" w:rsidRDefault="00A03752" w:rsidP="00A03752">
            <w:pPr>
              <w:widowControl w:val="0"/>
              <w:suppressAutoHyphens/>
              <w:snapToGrid w:val="0"/>
              <w:spacing w:after="0" w:line="276" w:lineRule="auto"/>
              <w:rPr>
                <w:rFonts w:ascii="Arial" w:eastAsia="Times New Roman" w:hAnsi="Arial" w:cs="Arial"/>
                <w:b/>
                <w:sz w:val="18"/>
                <w:szCs w:val="18"/>
                <w:lang w:eastAsia="ar-SA"/>
              </w:rPr>
            </w:pPr>
            <w:r w:rsidRPr="00A03752">
              <w:rPr>
                <w:rFonts w:ascii="Arial" w:eastAsia="Times New Roman" w:hAnsi="Arial" w:cs="Arial"/>
                <w:b/>
                <w:sz w:val="18"/>
                <w:szCs w:val="18"/>
                <w:lang w:eastAsia="ar-SA"/>
              </w:rPr>
              <w:t>Nimi</w:t>
            </w:r>
            <w:r w:rsidR="00F37713">
              <w:rPr>
                <w:rFonts w:ascii="Arial" w:eastAsia="Times New Roman" w:hAnsi="Arial" w:cs="Arial"/>
                <w:b/>
                <w:sz w:val="18"/>
                <w:szCs w:val="18"/>
                <w:lang w:eastAsia="ar-SA"/>
              </w:rPr>
              <w:t>,</w:t>
            </w:r>
            <w:r w:rsidR="00F37713" w:rsidRPr="00A03752">
              <w:rPr>
                <w:rFonts w:ascii="Arial" w:eastAsia="Times New Roman" w:hAnsi="Arial" w:cs="Arial"/>
                <w:b/>
                <w:sz w:val="18"/>
                <w:szCs w:val="18"/>
                <w:lang w:eastAsia="ar-SA"/>
              </w:rPr>
              <w:t xml:space="preserve"> </w:t>
            </w:r>
            <w:r w:rsidR="00F37713">
              <w:rPr>
                <w:rFonts w:ascii="Arial" w:eastAsia="Times New Roman" w:hAnsi="Arial" w:cs="Arial"/>
                <w:b/>
                <w:sz w:val="18"/>
                <w:szCs w:val="18"/>
                <w:lang w:eastAsia="ar-SA"/>
              </w:rPr>
              <w:t>k</w:t>
            </w:r>
            <w:r w:rsidR="00F37713" w:rsidRPr="00A03752">
              <w:rPr>
                <w:rFonts w:ascii="Arial" w:eastAsia="Times New Roman" w:hAnsi="Arial" w:cs="Arial"/>
                <w:b/>
                <w:sz w:val="18"/>
                <w:szCs w:val="18"/>
                <w:lang w:eastAsia="ar-SA"/>
              </w:rPr>
              <w:t>ontaktid</w:t>
            </w:r>
          </w:p>
        </w:tc>
        <w:tc>
          <w:tcPr>
            <w:tcW w:w="437" w:type="pct"/>
            <w:tcBorders>
              <w:top w:val="single" w:sz="2" w:space="0" w:color="000000"/>
              <w:left w:val="single" w:sz="2" w:space="0" w:color="000000"/>
              <w:bottom w:val="single" w:sz="2" w:space="0" w:color="000000"/>
              <w:right w:val="single" w:sz="2" w:space="0" w:color="000000"/>
            </w:tcBorders>
            <w:shd w:val="clear" w:color="auto" w:fill="D9D9D9"/>
            <w:vAlign w:val="center"/>
            <w:hideMark/>
          </w:tcPr>
          <w:p w14:paraId="033EADE8" w14:textId="647C2D8E" w:rsidR="00A03752" w:rsidRPr="00A03752" w:rsidRDefault="00F37713" w:rsidP="00A03752">
            <w:pPr>
              <w:widowControl w:val="0"/>
              <w:suppressAutoHyphens/>
              <w:snapToGrid w:val="0"/>
              <w:spacing w:after="0" w:line="276" w:lineRule="auto"/>
              <w:rPr>
                <w:rFonts w:ascii="Arial" w:eastAsia="Times New Roman" w:hAnsi="Arial" w:cs="Arial"/>
                <w:b/>
                <w:sz w:val="18"/>
                <w:szCs w:val="18"/>
                <w:lang w:eastAsia="ar-SA"/>
              </w:rPr>
            </w:pPr>
            <w:r>
              <w:rPr>
                <w:rFonts w:ascii="Arial" w:eastAsia="Times New Roman" w:hAnsi="Arial" w:cs="Arial"/>
                <w:b/>
                <w:sz w:val="18"/>
                <w:szCs w:val="18"/>
                <w:lang w:eastAsia="ar-SA"/>
              </w:rPr>
              <w:t>Osales</w:t>
            </w:r>
          </w:p>
        </w:tc>
      </w:tr>
      <w:tr w:rsidR="001F64A6" w:rsidRPr="00A03752" w14:paraId="43E753DC" w14:textId="77777777" w:rsidTr="006B257C">
        <w:tc>
          <w:tcPr>
            <w:tcW w:w="1057" w:type="pct"/>
            <w:vMerge w:val="restart"/>
            <w:tcBorders>
              <w:top w:val="single" w:sz="2" w:space="0" w:color="000000"/>
              <w:left w:val="single" w:sz="2" w:space="0" w:color="000000"/>
              <w:bottom w:val="single" w:sz="2" w:space="0" w:color="000000"/>
              <w:right w:val="nil"/>
            </w:tcBorders>
          </w:tcPr>
          <w:p w14:paraId="6C45F10B" w14:textId="77777777" w:rsidR="00CB041C" w:rsidRPr="00A03752" w:rsidRDefault="00CB041C" w:rsidP="00CB041C">
            <w:pPr>
              <w:widowControl w:val="0"/>
              <w:suppressAutoHyphens/>
              <w:snapToGrid w:val="0"/>
              <w:spacing w:after="0" w:line="276" w:lineRule="auto"/>
              <w:rPr>
                <w:rFonts w:ascii="Arial" w:eastAsia="Times New Roman" w:hAnsi="Arial" w:cs="Arial"/>
                <w:b/>
                <w:sz w:val="18"/>
                <w:szCs w:val="18"/>
                <w:lang w:eastAsia="ar-SA"/>
              </w:rPr>
            </w:pPr>
          </w:p>
        </w:tc>
        <w:tc>
          <w:tcPr>
            <w:tcW w:w="988" w:type="pct"/>
            <w:tcBorders>
              <w:top w:val="single" w:sz="2" w:space="0" w:color="000000"/>
              <w:left w:val="single" w:sz="2" w:space="0" w:color="000000"/>
              <w:bottom w:val="nil"/>
              <w:right w:val="nil"/>
            </w:tcBorders>
            <w:hideMark/>
          </w:tcPr>
          <w:p w14:paraId="701B785E" w14:textId="5517F938" w:rsidR="00CB041C" w:rsidRPr="00A03752" w:rsidRDefault="00CB041C" w:rsidP="00311967">
            <w:pPr>
              <w:widowControl w:val="0"/>
              <w:suppressAutoHyphens/>
              <w:snapToGrid w:val="0"/>
              <w:spacing w:after="0" w:line="276" w:lineRule="auto"/>
              <w:rPr>
                <w:rFonts w:ascii="Arial" w:eastAsia="Times New Roman" w:hAnsi="Arial" w:cs="Arial"/>
                <w:sz w:val="18"/>
                <w:szCs w:val="18"/>
                <w:lang w:eastAsia="ar-SA"/>
              </w:rPr>
            </w:pPr>
            <w:r w:rsidRPr="00A03752">
              <w:rPr>
                <w:rFonts w:ascii="Arial" w:eastAsia="Times New Roman" w:hAnsi="Arial" w:cs="Arial"/>
                <w:b/>
                <w:sz w:val="18"/>
                <w:szCs w:val="18"/>
                <w:lang w:eastAsia="ar-SA"/>
              </w:rPr>
              <w:t>Tellija (T</w:t>
            </w:r>
            <w:r w:rsidR="00B8291A">
              <w:rPr>
                <w:rFonts w:ascii="Arial" w:eastAsia="Times New Roman" w:hAnsi="Arial" w:cs="Arial"/>
                <w:b/>
                <w:sz w:val="18"/>
                <w:szCs w:val="18"/>
                <w:lang w:eastAsia="ar-SA"/>
              </w:rPr>
              <w:t>E</w:t>
            </w:r>
            <w:r w:rsidRPr="00A03752">
              <w:rPr>
                <w:rFonts w:ascii="Arial" w:eastAsia="Times New Roman" w:hAnsi="Arial" w:cs="Arial"/>
                <w:b/>
                <w:sz w:val="18"/>
                <w:szCs w:val="18"/>
                <w:lang w:eastAsia="ar-SA"/>
              </w:rPr>
              <w:t>):</w:t>
            </w:r>
            <w:r w:rsidRPr="00A03752">
              <w:rPr>
                <w:rFonts w:ascii="Arial" w:eastAsia="Times New Roman" w:hAnsi="Arial" w:cs="Arial"/>
                <w:sz w:val="18"/>
                <w:szCs w:val="18"/>
                <w:lang w:eastAsia="ar-SA"/>
              </w:rPr>
              <w:t xml:space="preserve"> </w:t>
            </w:r>
          </w:p>
        </w:tc>
        <w:tc>
          <w:tcPr>
            <w:tcW w:w="2518" w:type="pct"/>
            <w:tcBorders>
              <w:top w:val="single" w:sz="2" w:space="0" w:color="000000"/>
              <w:left w:val="single" w:sz="2" w:space="0" w:color="000000"/>
              <w:bottom w:val="nil"/>
              <w:right w:val="nil"/>
            </w:tcBorders>
          </w:tcPr>
          <w:p w14:paraId="1DB4636D" w14:textId="77777777" w:rsidR="001A0D82" w:rsidRDefault="008D03EC" w:rsidP="008D03EC">
            <w:pPr>
              <w:widowControl w:val="0"/>
              <w:suppressAutoHyphens/>
              <w:spacing w:after="0" w:line="276" w:lineRule="auto"/>
              <w:rPr>
                <w:rFonts w:ascii="Arial" w:eastAsia="Times New Roman" w:hAnsi="Arial" w:cs="Arial"/>
                <w:sz w:val="18"/>
                <w:szCs w:val="18"/>
                <w:lang w:eastAsia="ar-SA"/>
              </w:rPr>
            </w:pPr>
            <w:r>
              <w:rPr>
                <w:rFonts w:ascii="Arial" w:eastAsia="Times New Roman" w:hAnsi="Arial" w:cs="Arial"/>
                <w:sz w:val="18"/>
                <w:szCs w:val="18"/>
                <w:lang w:eastAsia="ar-SA"/>
              </w:rPr>
              <w:t>Roger Voll</w:t>
            </w:r>
            <w:r w:rsidR="001A0D82">
              <w:rPr>
                <w:rFonts w:ascii="Arial" w:eastAsia="Times New Roman" w:hAnsi="Arial" w:cs="Arial"/>
                <w:sz w:val="18"/>
                <w:szCs w:val="18"/>
                <w:lang w:eastAsia="ar-SA"/>
              </w:rPr>
              <w:t>, Transpordiamet</w:t>
            </w:r>
          </w:p>
          <w:p w14:paraId="4CE8D541" w14:textId="7CA3D03E" w:rsidR="0009059C" w:rsidRPr="00A03752" w:rsidRDefault="0009059C" w:rsidP="008D03EC">
            <w:pPr>
              <w:widowControl w:val="0"/>
              <w:suppressAutoHyphens/>
              <w:spacing w:after="0" w:line="276" w:lineRule="auto"/>
              <w:rPr>
                <w:rFonts w:ascii="Arial" w:eastAsia="Times New Roman" w:hAnsi="Arial" w:cs="Arial"/>
                <w:sz w:val="18"/>
                <w:szCs w:val="18"/>
                <w:lang w:eastAsia="ar-SA"/>
              </w:rPr>
            </w:pPr>
            <w:r>
              <w:rPr>
                <w:rFonts w:ascii="Arial" w:eastAsia="Times New Roman" w:hAnsi="Arial" w:cs="Arial"/>
                <w:sz w:val="18"/>
                <w:szCs w:val="18"/>
                <w:lang w:eastAsia="ar-SA"/>
              </w:rPr>
              <w:t>Hannes Vaidla, Transpordiamet</w:t>
            </w:r>
          </w:p>
        </w:tc>
        <w:tc>
          <w:tcPr>
            <w:tcW w:w="437" w:type="pct"/>
            <w:tcBorders>
              <w:top w:val="single" w:sz="2" w:space="0" w:color="000000"/>
              <w:left w:val="single" w:sz="2" w:space="0" w:color="000000"/>
              <w:bottom w:val="nil"/>
              <w:right w:val="single" w:sz="2" w:space="0" w:color="000000"/>
            </w:tcBorders>
          </w:tcPr>
          <w:p w14:paraId="3C5AFB1D" w14:textId="77777777" w:rsidR="00015BD8" w:rsidRDefault="001A0D82" w:rsidP="00CB041C">
            <w:pPr>
              <w:widowControl w:val="0"/>
              <w:suppressAutoHyphens/>
              <w:spacing w:after="0" w:line="240" w:lineRule="auto"/>
              <w:rPr>
                <w:rFonts w:ascii="Arial" w:eastAsia="Times New Roman" w:hAnsi="Arial" w:cs="Arial"/>
                <w:sz w:val="18"/>
                <w:szCs w:val="18"/>
                <w:lang w:eastAsia="et-EE"/>
              </w:rPr>
            </w:pPr>
            <w:r>
              <w:rPr>
                <w:rFonts w:ascii="Arial" w:eastAsia="Times New Roman" w:hAnsi="Arial" w:cs="Arial"/>
                <w:sz w:val="18"/>
                <w:szCs w:val="18"/>
                <w:lang w:eastAsia="et-EE"/>
              </w:rPr>
              <w:t>Jah</w:t>
            </w:r>
          </w:p>
          <w:p w14:paraId="3ADCCE69" w14:textId="29F13ADC" w:rsidR="0009059C" w:rsidRPr="00A03752" w:rsidRDefault="0009059C" w:rsidP="00CB041C">
            <w:pPr>
              <w:widowControl w:val="0"/>
              <w:suppressAutoHyphens/>
              <w:spacing w:after="0" w:line="240" w:lineRule="auto"/>
              <w:rPr>
                <w:rFonts w:ascii="Arial" w:eastAsia="Times New Roman" w:hAnsi="Arial" w:cs="Arial"/>
                <w:sz w:val="18"/>
                <w:szCs w:val="18"/>
                <w:lang w:eastAsia="et-EE"/>
              </w:rPr>
            </w:pPr>
            <w:r>
              <w:rPr>
                <w:rFonts w:ascii="Arial" w:eastAsia="Times New Roman" w:hAnsi="Arial" w:cs="Arial"/>
                <w:sz w:val="18"/>
                <w:szCs w:val="18"/>
                <w:lang w:eastAsia="et-EE"/>
              </w:rPr>
              <w:t>Jah</w:t>
            </w:r>
          </w:p>
        </w:tc>
      </w:tr>
      <w:tr w:rsidR="001F64A6" w:rsidRPr="00A03752" w14:paraId="34199EE2" w14:textId="77777777" w:rsidTr="006B257C">
        <w:trPr>
          <w:trHeight w:val="499"/>
        </w:trPr>
        <w:tc>
          <w:tcPr>
            <w:tcW w:w="1057" w:type="pct"/>
            <w:vMerge/>
            <w:tcBorders>
              <w:top w:val="single" w:sz="2" w:space="0" w:color="000000"/>
              <w:left w:val="single" w:sz="2" w:space="0" w:color="000000"/>
              <w:bottom w:val="single" w:sz="2" w:space="0" w:color="000000"/>
              <w:right w:val="nil"/>
            </w:tcBorders>
            <w:vAlign w:val="center"/>
            <w:hideMark/>
          </w:tcPr>
          <w:p w14:paraId="1C88E954" w14:textId="77777777" w:rsidR="00CB041C" w:rsidRPr="00A03752" w:rsidRDefault="00CB041C" w:rsidP="00CB041C">
            <w:pPr>
              <w:spacing w:after="0" w:line="240" w:lineRule="auto"/>
              <w:rPr>
                <w:rFonts w:ascii="Arial" w:eastAsia="Times New Roman" w:hAnsi="Arial" w:cs="Arial"/>
                <w:b/>
                <w:sz w:val="18"/>
                <w:szCs w:val="18"/>
                <w:lang w:eastAsia="ar-SA"/>
              </w:rPr>
            </w:pPr>
          </w:p>
        </w:tc>
        <w:tc>
          <w:tcPr>
            <w:tcW w:w="988" w:type="pct"/>
            <w:tcBorders>
              <w:top w:val="nil"/>
              <w:left w:val="single" w:sz="2" w:space="0" w:color="000000"/>
              <w:bottom w:val="nil"/>
              <w:right w:val="nil"/>
            </w:tcBorders>
            <w:hideMark/>
          </w:tcPr>
          <w:p w14:paraId="08DB9F82" w14:textId="77243138" w:rsidR="00CB041C" w:rsidRPr="00A03752" w:rsidRDefault="00F37713" w:rsidP="00CB041C">
            <w:pPr>
              <w:widowControl w:val="0"/>
              <w:suppressAutoHyphens/>
              <w:snapToGrid w:val="0"/>
              <w:spacing w:after="0" w:line="276" w:lineRule="auto"/>
              <w:rPr>
                <w:rFonts w:ascii="Arial" w:eastAsia="Times New Roman" w:hAnsi="Arial" w:cs="Arial"/>
                <w:sz w:val="18"/>
                <w:szCs w:val="18"/>
                <w:lang w:eastAsia="ar-SA"/>
              </w:rPr>
            </w:pPr>
            <w:r w:rsidRPr="00A03752">
              <w:rPr>
                <w:rFonts w:ascii="Arial" w:eastAsia="Times New Roman" w:hAnsi="Arial" w:cs="Arial"/>
                <w:b/>
                <w:sz w:val="18"/>
                <w:szCs w:val="18"/>
                <w:lang w:eastAsia="ar-SA"/>
              </w:rPr>
              <w:t>Töövõtja (TV):</w:t>
            </w:r>
          </w:p>
        </w:tc>
        <w:tc>
          <w:tcPr>
            <w:tcW w:w="2518" w:type="pct"/>
            <w:tcBorders>
              <w:top w:val="nil"/>
              <w:left w:val="single" w:sz="2" w:space="0" w:color="000000"/>
              <w:bottom w:val="nil"/>
              <w:right w:val="nil"/>
            </w:tcBorders>
          </w:tcPr>
          <w:p w14:paraId="51A6CD6F" w14:textId="36F98D98" w:rsidR="001A0D82" w:rsidRPr="001A0D82" w:rsidRDefault="0009059C" w:rsidP="001A0D82">
            <w:pPr>
              <w:widowControl w:val="0"/>
              <w:suppressAutoHyphens/>
              <w:spacing w:after="0" w:line="276" w:lineRule="auto"/>
              <w:rPr>
                <w:rFonts w:ascii="Arial" w:eastAsia="Times New Roman" w:hAnsi="Arial" w:cs="Arial"/>
                <w:sz w:val="18"/>
                <w:szCs w:val="18"/>
                <w:lang w:eastAsia="ar-SA"/>
              </w:rPr>
            </w:pPr>
            <w:r>
              <w:rPr>
                <w:rFonts w:ascii="Arial" w:eastAsia="Times New Roman" w:hAnsi="Arial" w:cs="Arial"/>
                <w:sz w:val="18"/>
                <w:szCs w:val="18"/>
                <w:lang w:eastAsia="ar-SA"/>
              </w:rPr>
              <w:t>Mait Savi</w:t>
            </w:r>
            <w:r w:rsidR="001A0D82" w:rsidRPr="00BF5091">
              <w:rPr>
                <w:rFonts w:ascii="Arial" w:eastAsia="Times New Roman" w:hAnsi="Arial" w:cs="Arial"/>
                <w:sz w:val="18"/>
                <w:szCs w:val="18"/>
                <w:lang w:eastAsia="ar-SA"/>
              </w:rPr>
              <w:t xml:space="preserve">, </w:t>
            </w:r>
            <w:r w:rsidR="008D03EC" w:rsidRPr="008D03EC">
              <w:rPr>
                <w:rFonts w:ascii="Arial" w:eastAsia="Times New Roman" w:hAnsi="Arial" w:cs="Arial"/>
                <w:sz w:val="18"/>
                <w:szCs w:val="18"/>
                <w:lang w:eastAsia="et-EE"/>
              </w:rPr>
              <w:t>Verston Eesti AS</w:t>
            </w:r>
          </w:p>
          <w:p w14:paraId="24EA7B4D" w14:textId="1CE37C90" w:rsidR="00176EF6" w:rsidRPr="00BF5091" w:rsidRDefault="0009059C" w:rsidP="00CB041C">
            <w:pPr>
              <w:widowControl w:val="0"/>
              <w:suppressAutoHyphens/>
              <w:spacing w:after="0" w:line="276" w:lineRule="auto"/>
              <w:rPr>
                <w:rFonts w:ascii="Arial" w:eastAsia="Times New Roman" w:hAnsi="Arial" w:cs="Arial"/>
                <w:sz w:val="18"/>
                <w:szCs w:val="18"/>
                <w:lang w:eastAsia="ar-SA"/>
              </w:rPr>
            </w:pPr>
            <w:r>
              <w:rPr>
                <w:rFonts w:ascii="Arial" w:eastAsia="Times New Roman" w:hAnsi="Arial" w:cs="Arial"/>
                <w:sz w:val="18"/>
                <w:szCs w:val="18"/>
                <w:lang w:eastAsia="ar-SA"/>
              </w:rPr>
              <w:t>Urmas Jõeveer</w:t>
            </w:r>
            <w:r w:rsidR="001A0D82" w:rsidRPr="00BF5091">
              <w:rPr>
                <w:rFonts w:ascii="Arial" w:eastAsia="Times New Roman" w:hAnsi="Arial" w:cs="Arial"/>
                <w:sz w:val="18"/>
                <w:szCs w:val="18"/>
                <w:lang w:eastAsia="ar-SA"/>
              </w:rPr>
              <w:t>,</w:t>
            </w:r>
            <w:r w:rsidR="001A0D82" w:rsidRPr="00BF5091">
              <w:rPr>
                <w:rFonts w:ascii="Arial" w:eastAsia="Times New Roman" w:hAnsi="Arial" w:cs="Arial"/>
                <w:sz w:val="18"/>
                <w:szCs w:val="18"/>
                <w:lang w:eastAsia="et-EE"/>
              </w:rPr>
              <w:t xml:space="preserve"> </w:t>
            </w:r>
            <w:r w:rsidR="008D03EC" w:rsidRPr="008D03EC">
              <w:rPr>
                <w:rFonts w:ascii="Arial" w:eastAsia="Times New Roman" w:hAnsi="Arial" w:cs="Arial"/>
                <w:sz w:val="18"/>
                <w:szCs w:val="18"/>
                <w:lang w:eastAsia="et-EE"/>
              </w:rPr>
              <w:t>Verston Eesti AS</w:t>
            </w:r>
          </w:p>
          <w:p w14:paraId="6C82E5A3" w14:textId="18196627" w:rsidR="001A0D82" w:rsidRPr="00A03752" w:rsidRDefault="001A0D82" w:rsidP="00CB041C">
            <w:pPr>
              <w:widowControl w:val="0"/>
              <w:suppressAutoHyphens/>
              <w:spacing w:after="0" w:line="276" w:lineRule="auto"/>
              <w:rPr>
                <w:rFonts w:ascii="Arial" w:eastAsia="Times New Roman" w:hAnsi="Arial" w:cs="Arial"/>
                <w:sz w:val="18"/>
                <w:szCs w:val="18"/>
                <w:lang w:eastAsia="ar-SA"/>
              </w:rPr>
            </w:pPr>
          </w:p>
        </w:tc>
        <w:tc>
          <w:tcPr>
            <w:tcW w:w="437" w:type="pct"/>
            <w:tcBorders>
              <w:top w:val="nil"/>
              <w:left w:val="single" w:sz="2" w:space="0" w:color="000000"/>
              <w:bottom w:val="nil"/>
              <w:right w:val="single" w:sz="2" w:space="0" w:color="000000"/>
            </w:tcBorders>
          </w:tcPr>
          <w:p w14:paraId="529A0A4A" w14:textId="77777777" w:rsidR="001F64A6" w:rsidRDefault="00015BD8" w:rsidP="003F6A4A">
            <w:pPr>
              <w:widowControl w:val="0"/>
              <w:suppressAutoHyphens/>
              <w:spacing w:after="0" w:line="240" w:lineRule="auto"/>
              <w:rPr>
                <w:rFonts w:ascii="Arial" w:eastAsia="Times New Roman" w:hAnsi="Arial" w:cs="Arial"/>
                <w:sz w:val="18"/>
                <w:szCs w:val="18"/>
                <w:lang w:eastAsia="et-EE"/>
              </w:rPr>
            </w:pPr>
            <w:r>
              <w:rPr>
                <w:rFonts w:ascii="Arial" w:eastAsia="Times New Roman" w:hAnsi="Arial" w:cs="Arial"/>
                <w:sz w:val="18"/>
                <w:szCs w:val="18"/>
                <w:lang w:eastAsia="et-EE"/>
              </w:rPr>
              <w:t>Jah</w:t>
            </w:r>
          </w:p>
          <w:p w14:paraId="510FA3D8" w14:textId="7F0C5483" w:rsidR="00015BD8" w:rsidRDefault="00015BD8" w:rsidP="003F6A4A">
            <w:pPr>
              <w:widowControl w:val="0"/>
              <w:suppressAutoHyphens/>
              <w:spacing w:after="0" w:line="240" w:lineRule="auto"/>
              <w:rPr>
                <w:rFonts w:ascii="Arial" w:eastAsia="Times New Roman" w:hAnsi="Arial" w:cs="Arial"/>
                <w:sz w:val="18"/>
                <w:szCs w:val="18"/>
                <w:lang w:eastAsia="et-EE"/>
              </w:rPr>
            </w:pPr>
            <w:r>
              <w:rPr>
                <w:rFonts w:ascii="Arial" w:eastAsia="Times New Roman" w:hAnsi="Arial" w:cs="Arial"/>
                <w:sz w:val="18"/>
                <w:szCs w:val="18"/>
                <w:lang w:eastAsia="et-EE"/>
              </w:rPr>
              <w:t>Jah</w:t>
            </w:r>
          </w:p>
          <w:p w14:paraId="74B08CE2" w14:textId="2170A928" w:rsidR="00015BD8" w:rsidRPr="00A03752" w:rsidRDefault="00015BD8" w:rsidP="003F6A4A">
            <w:pPr>
              <w:widowControl w:val="0"/>
              <w:suppressAutoHyphens/>
              <w:spacing w:after="0" w:line="240" w:lineRule="auto"/>
              <w:rPr>
                <w:rFonts w:ascii="Arial" w:eastAsia="Times New Roman" w:hAnsi="Arial" w:cs="Arial"/>
                <w:sz w:val="18"/>
                <w:szCs w:val="18"/>
                <w:lang w:eastAsia="et-EE"/>
              </w:rPr>
            </w:pPr>
          </w:p>
        </w:tc>
      </w:tr>
      <w:tr w:rsidR="001F64A6" w:rsidRPr="00A03752" w14:paraId="14C7E27A" w14:textId="77777777" w:rsidTr="006B257C">
        <w:trPr>
          <w:trHeight w:val="545"/>
        </w:trPr>
        <w:tc>
          <w:tcPr>
            <w:tcW w:w="1057" w:type="pct"/>
            <w:vMerge/>
            <w:tcBorders>
              <w:top w:val="single" w:sz="2" w:space="0" w:color="000000"/>
              <w:left w:val="single" w:sz="2" w:space="0" w:color="000000"/>
              <w:bottom w:val="single" w:sz="2" w:space="0" w:color="000000"/>
              <w:right w:val="nil"/>
            </w:tcBorders>
            <w:vAlign w:val="center"/>
            <w:hideMark/>
          </w:tcPr>
          <w:p w14:paraId="55F1036A" w14:textId="77777777" w:rsidR="00CB041C" w:rsidRPr="00A03752" w:rsidRDefault="00CB041C" w:rsidP="00CB041C">
            <w:pPr>
              <w:spacing w:after="0" w:line="240" w:lineRule="auto"/>
              <w:rPr>
                <w:rFonts w:ascii="Arial" w:eastAsia="Times New Roman" w:hAnsi="Arial" w:cs="Arial"/>
                <w:b/>
                <w:sz w:val="18"/>
                <w:szCs w:val="18"/>
                <w:lang w:eastAsia="ar-SA"/>
              </w:rPr>
            </w:pPr>
          </w:p>
        </w:tc>
        <w:tc>
          <w:tcPr>
            <w:tcW w:w="988" w:type="pct"/>
            <w:tcBorders>
              <w:top w:val="nil"/>
              <w:left w:val="single" w:sz="2" w:space="0" w:color="000000"/>
              <w:bottom w:val="single" w:sz="2" w:space="0" w:color="000000"/>
              <w:right w:val="nil"/>
            </w:tcBorders>
            <w:hideMark/>
          </w:tcPr>
          <w:p w14:paraId="61B08ECD" w14:textId="0FF9A463" w:rsidR="00CB041C" w:rsidRPr="00A03752" w:rsidRDefault="00F37713" w:rsidP="00B8291A">
            <w:pPr>
              <w:widowControl w:val="0"/>
              <w:suppressAutoHyphens/>
              <w:snapToGrid w:val="0"/>
              <w:spacing w:after="0" w:line="276" w:lineRule="auto"/>
              <w:rPr>
                <w:rFonts w:ascii="Times New Roman" w:eastAsia="Times New Roman" w:hAnsi="Times New Roman" w:cs="Calibri"/>
                <w:sz w:val="20"/>
                <w:szCs w:val="20"/>
                <w:lang w:eastAsia="ar-SA"/>
              </w:rPr>
            </w:pPr>
            <w:r w:rsidRPr="00A03752">
              <w:rPr>
                <w:rFonts w:ascii="Arial" w:eastAsia="Times New Roman" w:hAnsi="Arial" w:cs="Arial"/>
                <w:b/>
                <w:sz w:val="18"/>
                <w:szCs w:val="18"/>
                <w:lang w:eastAsia="ar-SA"/>
              </w:rPr>
              <w:t xml:space="preserve">Järelevalve </w:t>
            </w:r>
            <w:r w:rsidRPr="00A03752">
              <w:rPr>
                <w:rFonts w:ascii="Arial" w:eastAsia="Times New Roman" w:hAnsi="Arial" w:cs="Arial"/>
                <w:b/>
                <w:bCs/>
                <w:sz w:val="18"/>
                <w:szCs w:val="18"/>
                <w:lang w:eastAsia="ar-SA"/>
              </w:rPr>
              <w:t>(OJV):</w:t>
            </w:r>
          </w:p>
        </w:tc>
        <w:tc>
          <w:tcPr>
            <w:tcW w:w="2518" w:type="pct"/>
            <w:tcBorders>
              <w:top w:val="nil"/>
              <w:left w:val="single" w:sz="2" w:space="0" w:color="000000"/>
              <w:bottom w:val="single" w:sz="2" w:space="0" w:color="000000"/>
              <w:right w:val="nil"/>
            </w:tcBorders>
          </w:tcPr>
          <w:p w14:paraId="53F2AEC1" w14:textId="77777777" w:rsidR="00C17777" w:rsidRDefault="0009059C" w:rsidP="00CB041C">
            <w:pPr>
              <w:widowControl w:val="0"/>
              <w:suppressAutoHyphens/>
              <w:spacing w:after="0" w:line="276" w:lineRule="auto"/>
              <w:rPr>
                <w:rFonts w:ascii="Arial" w:eastAsia="Times New Roman" w:hAnsi="Arial" w:cs="Arial"/>
                <w:sz w:val="18"/>
                <w:szCs w:val="18"/>
                <w:lang w:eastAsia="ar-SA"/>
              </w:rPr>
            </w:pPr>
            <w:r>
              <w:rPr>
                <w:rFonts w:ascii="Arial" w:eastAsia="Times New Roman" w:hAnsi="Arial" w:cs="Arial"/>
                <w:sz w:val="18"/>
                <w:szCs w:val="18"/>
                <w:lang w:eastAsia="ar-SA"/>
              </w:rPr>
              <w:t>Hannes Väljaots</w:t>
            </w:r>
            <w:r w:rsidR="00547D5F">
              <w:rPr>
                <w:rFonts w:ascii="Arial" w:eastAsia="Times New Roman" w:hAnsi="Arial" w:cs="Arial"/>
                <w:sz w:val="18"/>
                <w:szCs w:val="18"/>
                <w:lang w:eastAsia="ar-SA"/>
              </w:rPr>
              <w:t>, Esprii OÜ</w:t>
            </w:r>
          </w:p>
          <w:p w14:paraId="716FE6D3" w14:textId="6FC840B3" w:rsidR="009D22A1" w:rsidRPr="00A03752" w:rsidRDefault="009D22A1" w:rsidP="00CB041C">
            <w:pPr>
              <w:widowControl w:val="0"/>
              <w:suppressAutoHyphens/>
              <w:spacing w:after="0" w:line="276" w:lineRule="auto"/>
              <w:rPr>
                <w:rFonts w:ascii="Arial" w:eastAsia="Times New Roman" w:hAnsi="Arial" w:cs="Arial"/>
                <w:sz w:val="18"/>
                <w:szCs w:val="18"/>
                <w:lang w:eastAsia="ar-SA"/>
              </w:rPr>
            </w:pPr>
            <w:r>
              <w:rPr>
                <w:rFonts w:ascii="Arial" w:eastAsia="Times New Roman" w:hAnsi="Arial" w:cs="Arial"/>
                <w:sz w:val="18"/>
                <w:szCs w:val="18"/>
                <w:lang w:eastAsia="ar-SA"/>
              </w:rPr>
              <w:t>Mikk Mutso, Esprii OÜ</w:t>
            </w:r>
          </w:p>
        </w:tc>
        <w:tc>
          <w:tcPr>
            <w:tcW w:w="437" w:type="pct"/>
            <w:tcBorders>
              <w:top w:val="nil"/>
              <w:left w:val="single" w:sz="2" w:space="0" w:color="000000"/>
              <w:bottom w:val="single" w:sz="2" w:space="0" w:color="000000"/>
              <w:right w:val="single" w:sz="2" w:space="0" w:color="000000"/>
            </w:tcBorders>
          </w:tcPr>
          <w:p w14:paraId="3CFAB486" w14:textId="77777777" w:rsidR="006B257C" w:rsidRDefault="006B257C" w:rsidP="00CB041C">
            <w:pPr>
              <w:widowControl w:val="0"/>
              <w:suppressAutoHyphens/>
              <w:spacing w:after="0" w:line="276" w:lineRule="auto"/>
              <w:rPr>
                <w:rFonts w:ascii="Arial" w:eastAsia="Times New Roman" w:hAnsi="Arial" w:cs="Arial"/>
                <w:sz w:val="18"/>
                <w:szCs w:val="18"/>
                <w:lang w:eastAsia="ar-SA"/>
              </w:rPr>
            </w:pPr>
            <w:r>
              <w:rPr>
                <w:rFonts w:ascii="Arial" w:eastAsia="Times New Roman" w:hAnsi="Arial" w:cs="Arial"/>
                <w:sz w:val="18"/>
                <w:szCs w:val="18"/>
                <w:lang w:eastAsia="ar-SA"/>
              </w:rPr>
              <w:t>Ja</w:t>
            </w:r>
            <w:r w:rsidR="008D03EC">
              <w:rPr>
                <w:rFonts w:ascii="Arial" w:eastAsia="Times New Roman" w:hAnsi="Arial" w:cs="Arial"/>
                <w:sz w:val="18"/>
                <w:szCs w:val="18"/>
                <w:lang w:eastAsia="ar-SA"/>
              </w:rPr>
              <w:t>h</w:t>
            </w:r>
          </w:p>
          <w:p w14:paraId="60360E1A" w14:textId="043B0624" w:rsidR="009D22A1" w:rsidRPr="00A03752" w:rsidRDefault="009D22A1" w:rsidP="00CB041C">
            <w:pPr>
              <w:widowControl w:val="0"/>
              <w:suppressAutoHyphens/>
              <w:spacing w:after="0" w:line="276" w:lineRule="auto"/>
              <w:rPr>
                <w:rFonts w:ascii="Arial" w:eastAsia="Times New Roman" w:hAnsi="Arial" w:cs="Arial"/>
                <w:sz w:val="18"/>
                <w:szCs w:val="18"/>
                <w:lang w:eastAsia="ar-SA"/>
              </w:rPr>
            </w:pPr>
            <w:r>
              <w:rPr>
                <w:rFonts w:ascii="Arial" w:eastAsia="Times New Roman" w:hAnsi="Arial" w:cs="Arial"/>
                <w:sz w:val="18"/>
                <w:szCs w:val="18"/>
                <w:lang w:eastAsia="ar-SA"/>
              </w:rPr>
              <w:t>Jah</w:t>
            </w:r>
          </w:p>
        </w:tc>
      </w:tr>
      <w:tr w:rsidR="00A03752" w:rsidRPr="00A03752" w14:paraId="585791B6" w14:textId="77777777" w:rsidTr="006B257C">
        <w:tc>
          <w:tcPr>
            <w:tcW w:w="1057" w:type="pct"/>
            <w:tcBorders>
              <w:top w:val="single" w:sz="2" w:space="0" w:color="000000"/>
              <w:left w:val="single" w:sz="2" w:space="0" w:color="000000"/>
              <w:bottom w:val="single" w:sz="2" w:space="0" w:color="000000"/>
              <w:right w:val="nil"/>
            </w:tcBorders>
            <w:hideMark/>
          </w:tcPr>
          <w:p w14:paraId="53480C6E" w14:textId="77777777" w:rsidR="00A03752" w:rsidRPr="00A03752" w:rsidRDefault="00A03752" w:rsidP="00A03752">
            <w:pPr>
              <w:widowControl w:val="0"/>
              <w:suppressAutoHyphens/>
              <w:snapToGrid w:val="0"/>
              <w:spacing w:after="0" w:line="276" w:lineRule="auto"/>
              <w:rPr>
                <w:rFonts w:ascii="Arial" w:eastAsia="Times New Roman" w:hAnsi="Arial" w:cs="Arial"/>
                <w:b/>
                <w:bCs/>
                <w:sz w:val="18"/>
                <w:szCs w:val="18"/>
                <w:lang w:eastAsia="ar-SA"/>
              </w:rPr>
            </w:pPr>
            <w:r w:rsidRPr="00A03752">
              <w:rPr>
                <w:rFonts w:ascii="Arial" w:eastAsia="Times New Roman" w:hAnsi="Arial" w:cs="Arial"/>
                <w:b/>
                <w:bCs/>
                <w:sz w:val="18"/>
                <w:szCs w:val="18"/>
                <w:lang w:eastAsia="ar-SA"/>
              </w:rPr>
              <w:t>Koosolekut juhatas:</w:t>
            </w:r>
          </w:p>
        </w:tc>
        <w:tc>
          <w:tcPr>
            <w:tcW w:w="3943" w:type="pct"/>
            <w:gridSpan w:val="3"/>
            <w:tcBorders>
              <w:top w:val="single" w:sz="2" w:space="0" w:color="000000"/>
              <w:left w:val="single" w:sz="2" w:space="0" w:color="000000"/>
              <w:bottom w:val="single" w:sz="2" w:space="0" w:color="000000"/>
              <w:right w:val="single" w:sz="2" w:space="0" w:color="000000"/>
            </w:tcBorders>
          </w:tcPr>
          <w:p w14:paraId="0E11B4F3" w14:textId="564407D3" w:rsidR="00A03752" w:rsidRPr="00A03752" w:rsidRDefault="007E1497" w:rsidP="00A03752">
            <w:pPr>
              <w:widowControl w:val="0"/>
              <w:suppressAutoHyphens/>
              <w:snapToGrid w:val="0"/>
              <w:spacing w:after="0" w:line="276" w:lineRule="auto"/>
              <w:jc w:val="both"/>
              <w:rPr>
                <w:rFonts w:ascii="Arial" w:eastAsia="Times New Roman" w:hAnsi="Arial" w:cs="Arial"/>
                <w:sz w:val="18"/>
                <w:szCs w:val="18"/>
                <w:lang w:eastAsia="ar-SA"/>
              </w:rPr>
            </w:pPr>
            <w:r>
              <w:rPr>
                <w:rFonts w:ascii="Arial" w:eastAsia="Times New Roman" w:hAnsi="Arial" w:cs="Arial"/>
                <w:sz w:val="18"/>
                <w:szCs w:val="18"/>
                <w:lang w:eastAsia="ar-SA"/>
              </w:rPr>
              <w:t>Roger Voll</w:t>
            </w:r>
          </w:p>
        </w:tc>
      </w:tr>
      <w:tr w:rsidR="00A03752" w:rsidRPr="00A03752" w14:paraId="29D34790" w14:textId="77777777" w:rsidTr="006B257C">
        <w:tc>
          <w:tcPr>
            <w:tcW w:w="1057" w:type="pct"/>
            <w:tcBorders>
              <w:top w:val="single" w:sz="2" w:space="0" w:color="000000"/>
              <w:left w:val="single" w:sz="2" w:space="0" w:color="000000"/>
              <w:bottom w:val="single" w:sz="2" w:space="0" w:color="000000"/>
              <w:right w:val="nil"/>
            </w:tcBorders>
            <w:hideMark/>
          </w:tcPr>
          <w:p w14:paraId="327DDF3D" w14:textId="77777777" w:rsidR="00A03752" w:rsidRPr="00A03752" w:rsidRDefault="00A03752" w:rsidP="00A03752">
            <w:pPr>
              <w:widowControl w:val="0"/>
              <w:suppressAutoHyphens/>
              <w:snapToGrid w:val="0"/>
              <w:spacing w:after="0" w:line="276" w:lineRule="auto"/>
              <w:rPr>
                <w:rFonts w:ascii="Arial" w:eastAsia="Times New Roman" w:hAnsi="Arial" w:cs="Arial"/>
                <w:b/>
                <w:bCs/>
                <w:sz w:val="18"/>
                <w:szCs w:val="18"/>
                <w:lang w:eastAsia="ar-SA"/>
              </w:rPr>
            </w:pPr>
            <w:r w:rsidRPr="00A03752">
              <w:rPr>
                <w:rFonts w:ascii="Arial" w:eastAsia="Times New Roman" w:hAnsi="Arial" w:cs="Arial"/>
                <w:b/>
                <w:bCs/>
                <w:sz w:val="18"/>
                <w:szCs w:val="18"/>
                <w:lang w:eastAsia="ar-SA"/>
              </w:rPr>
              <w:t>Protokollis:</w:t>
            </w:r>
          </w:p>
        </w:tc>
        <w:tc>
          <w:tcPr>
            <w:tcW w:w="3943" w:type="pct"/>
            <w:gridSpan w:val="3"/>
            <w:tcBorders>
              <w:top w:val="single" w:sz="2" w:space="0" w:color="000000"/>
              <w:left w:val="single" w:sz="2" w:space="0" w:color="000000"/>
              <w:bottom w:val="single" w:sz="4" w:space="0" w:color="auto"/>
              <w:right w:val="single" w:sz="2" w:space="0" w:color="000000"/>
            </w:tcBorders>
          </w:tcPr>
          <w:p w14:paraId="21EA051F" w14:textId="7F7863E1" w:rsidR="00A03752" w:rsidRPr="00A03752" w:rsidRDefault="0009059C" w:rsidP="00311967">
            <w:pPr>
              <w:widowControl w:val="0"/>
              <w:suppressAutoHyphens/>
              <w:spacing w:after="0" w:line="276" w:lineRule="auto"/>
              <w:rPr>
                <w:rFonts w:ascii="Arial" w:eastAsia="Times New Roman" w:hAnsi="Arial" w:cs="Arial"/>
                <w:sz w:val="18"/>
                <w:szCs w:val="18"/>
                <w:lang w:eastAsia="ar-SA"/>
              </w:rPr>
            </w:pPr>
            <w:r>
              <w:rPr>
                <w:rFonts w:ascii="Arial" w:eastAsia="Times New Roman" w:hAnsi="Arial" w:cs="Arial"/>
                <w:sz w:val="18"/>
                <w:szCs w:val="18"/>
                <w:lang w:eastAsia="ar-SA"/>
              </w:rPr>
              <w:t>Roger Voll</w:t>
            </w:r>
          </w:p>
        </w:tc>
      </w:tr>
      <w:tr w:rsidR="00B8291A" w:rsidRPr="00A03752" w14:paraId="57B341DC" w14:textId="77777777" w:rsidTr="006B257C">
        <w:trPr>
          <w:trHeight w:val="423"/>
        </w:trPr>
        <w:tc>
          <w:tcPr>
            <w:tcW w:w="1057" w:type="pct"/>
            <w:tcBorders>
              <w:top w:val="single" w:sz="2" w:space="0" w:color="000000"/>
              <w:left w:val="single" w:sz="2" w:space="0" w:color="000000"/>
              <w:bottom w:val="single" w:sz="4" w:space="0" w:color="auto"/>
              <w:right w:val="single" w:sz="4" w:space="0" w:color="auto"/>
            </w:tcBorders>
            <w:shd w:val="clear" w:color="auto" w:fill="D9D9D9"/>
            <w:vAlign w:val="center"/>
            <w:hideMark/>
          </w:tcPr>
          <w:p w14:paraId="296D15DD" w14:textId="77777777" w:rsidR="00B8291A" w:rsidRPr="00A03752" w:rsidRDefault="00B8291A" w:rsidP="00A03752">
            <w:pPr>
              <w:widowControl w:val="0"/>
              <w:suppressAutoHyphens/>
              <w:snapToGrid w:val="0"/>
              <w:spacing w:after="0" w:line="276" w:lineRule="auto"/>
              <w:rPr>
                <w:rFonts w:ascii="Arial" w:eastAsia="Times New Roman" w:hAnsi="Arial" w:cs="Arial"/>
                <w:b/>
                <w:bCs/>
                <w:sz w:val="18"/>
                <w:szCs w:val="18"/>
                <w:lang w:eastAsia="ar-SA"/>
              </w:rPr>
            </w:pPr>
            <w:r w:rsidRPr="00A03752">
              <w:rPr>
                <w:rFonts w:ascii="Arial" w:eastAsia="Times New Roman" w:hAnsi="Arial" w:cs="Arial"/>
                <w:b/>
                <w:bCs/>
                <w:sz w:val="18"/>
                <w:szCs w:val="18"/>
                <w:lang w:eastAsia="ar-SA"/>
              </w:rPr>
              <w:t>Teema</w:t>
            </w:r>
          </w:p>
        </w:tc>
        <w:tc>
          <w:tcPr>
            <w:tcW w:w="3943" w:type="pct"/>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14:paraId="58EC7BC0" w14:textId="77777777" w:rsidR="00B8291A" w:rsidRPr="00A03752" w:rsidRDefault="00B8291A" w:rsidP="00A03752">
            <w:pPr>
              <w:widowControl w:val="0"/>
              <w:suppressAutoHyphens/>
              <w:snapToGrid w:val="0"/>
              <w:spacing w:after="0" w:line="276" w:lineRule="auto"/>
              <w:rPr>
                <w:rFonts w:ascii="Arial" w:eastAsia="Times New Roman" w:hAnsi="Arial" w:cs="Arial"/>
                <w:b/>
                <w:sz w:val="18"/>
                <w:szCs w:val="18"/>
                <w:lang w:eastAsia="ar-SA"/>
              </w:rPr>
            </w:pPr>
            <w:r w:rsidRPr="00A03752">
              <w:rPr>
                <w:rFonts w:ascii="Arial" w:eastAsia="Times New Roman" w:hAnsi="Arial" w:cs="Arial"/>
                <w:b/>
                <w:sz w:val="18"/>
                <w:szCs w:val="18"/>
                <w:lang w:eastAsia="ar-SA"/>
              </w:rPr>
              <w:t>Käsitletav probleem, teema, küsimus</w:t>
            </w:r>
          </w:p>
        </w:tc>
      </w:tr>
      <w:tr w:rsidR="00B8291A" w:rsidRPr="00A03752" w14:paraId="7333695A" w14:textId="77777777" w:rsidTr="0013762D">
        <w:trPr>
          <w:trHeight w:val="437"/>
        </w:trPr>
        <w:tc>
          <w:tcPr>
            <w:tcW w:w="1057" w:type="pct"/>
            <w:tcBorders>
              <w:top w:val="single" w:sz="4" w:space="0" w:color="auto"/>
              <w:left w:val="single" w:sz="4" w:space="0" w:color="auto"/>
              <w:bottom w:val="single" w:sz="4" w:space="0" w:color="auto"/>
              <w:right w:val="single" w:sz="4" w:space="0" w:color="auto"/>
            </w:tcBorders>
            <w:hideMark/>
          </w:tcPr>
          <w:p w14:paraId="2B12E0F9" w14:textId="2B03A153" w:rsidR="00B8291A" w:rsidRPr="00A52A40" w:rsidRDefault="00B8291A" w:rsidP="00A03752">
            <w:pPr>
              <w:widowControl w:val="0"/>
              <w:suppressAutoHyphens/>
              <w:snapToGrid w:val="0"/>
              <w:spacing w:after="0" w:line="276" w:lineRule="auto"/>
              <w:jc w:val="both"/>
              <w:rPr>
                <w:rFonts w:ascii="Arial" w:eastAsia="Times New Roman" w:hAnsi="Arial" w:cs="Arial"/>
                <w:b/>
                <w:bCs/>
                <w:sz w:val="18"/>
                <w:szCs w:val="18"/>
                <w:lang w:eastAsia="ar-SA"/>
              </w:rPr>
            </w:pPr>
            <w:r>
              <w:rPr>
                <w:rFonts w:ascii="Arial" w:eastAsia="Times New Roman" w:hAnsi="Arial" w:cs="Arial"/>
                <w:b/>
                <w:bCs/>
                <w:sz w:val="18"/>
                <w:szCs w:val="18"/>
                <w:lang w:eastAsia="ar-SA"/>
              </w:rPr>
              <w:t>1</w:t>
            </w:r>
            <w:r w:rsidRPr="00A52A40">
              <w:rPr>
                <w:rFonts w:ascii="Arial" w:eastAsia="Times New Roman" w:hAnsi="Arial" w:cs="Arial"/>
                <w:b/>
                <w:bCs/>
                <w:sz w:val="18"/>
                <w:szCs w:val="18"/>
                <w:lang w:eastAsia="ar-SA"/>
              </w:rPr>
              <w:t>.</w:t>
            </w:r>
            <w:r>
              <w:rPr>
                <w:rFonts w:ascii="Arial" w:eastAsia="Times New Roman" w:hAnsi="Arial" w:cs="Arial"/>
                <w:b/>
                <w:bCs/>
                <w:sz w:val="18"/>
                <w:szCs w:val="18"/>
                <w:lang w:eastAsia="ar-SA"/>
              </w:rPr>
              <w:t xml:space="preserve"> </w:t>
            </w:r>
            <w:r w:rsidRPr="00A52A40">
              <w:rPr>
                <w:rFonts w:ascii="Arial" w:eastAsia="Times New Roman" w:hAnsi="Arial" w:cs="Arial"/>
                <w:b/>
                <w:bCs/>
                <w:sz w:val="18"/>
                <w:szCs w:val="18"/>
                <w:lang w:eastAsia="ar-SA"/>
              </w:rPr>
              <w:t>Tehtud, tegemisel tööd</w:t>
            </w:r>
            <w:r>
              <w:rPr>
                <w:rFonts w:ascii="Arial" w:eastAsia="Times New Roman" w:hAnsi="Arial" w:cs="Arial"/>
                <w:b/>
                <w:bCs/>
                <w:sz w:val="18"/>
                <w:szCs w:val="18"/>
                <w:lang w:eastAsia="ar-SA"/>
              </w:rPr>
              <w:t>, ajagraafik</w:t>
            </w:r>
          </w:p>
        </w:tc>
        <w:tc>
          <w:tcPr>
            <w:tcW w:w="3943" w:type="pct"/>
            <w:gridSpan w:val="3"/>
            <w:tcBorders>
              <w:top w:val="single" w:sz="4" w:space="0" w:color="auto"/>
              <w:left w:val="single" w:sz="4" w:space="0" w:color="auto"/>
              <w:bottom w:val="single" w:sz="4" w:space="0" w:color="auto"/>
              <w:right w:val="single" w:sz="4" w:space="0" w:color="auto"/>
            </w:tcBorders>
          </w:tcPr>
          <w:p w14:paraId="4419CDDC" w14:textId="4853C635" w:rsidR="00853564" w:rsidRDefault="00853564" w:rsidP="00AA3982">
            <w:pPr>
              <w:pStyle w:val="Loendilik"/>
              <w:widowControl w:val="0"/>
              <w:numPr>
                <w:ilvl w:val="0"/>
                <w:numId w:val="3"/>
              </w:numPr>
              <w:suppressAutoHyphens/>
              <w:spacing w:after="0" w:line="360" w:lineRule="auto"/>
              <w:jc w:val="both"/>
              <w:rPr>
                <w:rFonts w:ascii="Arial" w:eastAsia="Times New Roman" w:hAnsi="Arial" w:cs="Arial"/>
                <w:sz w:val="18"/>
                <w:szCs w:val="18"/>
                <w:lang w:eastAsia="et-EE"/>
              </w:rPr>
            </w:pPr>
            <w:r w:rsidRPr="00DA23C8">
              <w:rPr>
                <w:rFonts w:ascii="Arial" w:eastAsia="Times New Roman" w:hAnsi="Arial" w:cs="Arial"/>
                <w:sz w:val="18"/>
                <w:szCs w:val="18"/>
                <w:lang w:eastAsia="et-EE"/>
              </w:rPr>
              <w:t xml:space="preserve">TV </w:t>
            </w:r>
            <w:r w:rsidR="00DA23C8">
              <w:rPr>
                <w:rFonts w:ascii="Arial" w:eastAsia="Times New Roman" w:hAnsi="Arial" w:cs="Arial"/>
                <w:sz w:val="18"/>
                <w:szCs w:val="18"/>
                <w:lang w:eastAsia="et-EE"/>
              </w:rPr>
              <w:t xml:space="preserve">– </w:t>
            </w:r>
            <w:r w:rsidR="008D03EC">
              <w:rPr>
                <w:rFonts w:ascii="Arial" w:eastAsia="Times New Roman" w:hAnsi="Arial" w:cs="Arial"/>
                <w:sz w:val="18"/>
                <w:szCs w:val="18"/>
                <w:lang w:eastAsia="et-EE"/>
              </w:rPr>
              <w:t xml:space="preserve">Verston Eesti AS </w:t>
            </w:r>
            <w:r w:rsidR="0009059C">
              <w:rPr>
                <w:rFonts w:ascii="Arial" w:eastAsia="Times New Roman" w:hAnsi="Arial" w:cs="Arial"/>
                <w:sz w:val="18"/>
                <w:szCs w:val="18"/>
                <w:lang w:eastAsia="et-EE"/>
              </w:rPr>
              <w:t>–</w:t>
            </w:r>
            <w:r w:rsidR="008D03EC">
              <w:rPr>
                <w:rFonts w:ascii="Arial" w:eastAsia="Times New Roman" w:hAnsi="Arial" w:cs="Arial"/>
                <w:sz w:val="18"/>
                <w:szCs w:val="18"/>
                <w:lang w:eastAsia="et-EE"/>
              </w:rPr>
              <w:t xml:space="preserve"> </w:t>
            </w:r>
            <w:r w:rsidR="0009059C">
              <w:rPr>
                <w:rFonts w:ascii="Arial" w:eastAsia="Times New Roman" w:hAnsi="Arial" w:cs="Arial"/>
                <w:sz w:val="18"/>
                <w:szCs w:val="18"/>
                <w:lang w:eastAsia="et-EE"/>
              </w:rPr>
              <w:t>Mait Savi</w:t>
            </w:r>
            <w:r w:rsidR="008D03EC" w:rsidRPr="008D03EC">
              <w:rPr>
                <w:rFonts w:ascii="Arial" w:eastAsia="Times New Roman" w:hAnsi="Arial" w:cs="Arial"/>
                <w:sz w:val="18"/>
                <w:szCs w:val="18"/>
                <w:lang w:eastAsia="et-EE"/>
              </w:rPr>
              <w:t xml:space="preserve"> – Ehituse projektijuht</w:t>
            </w:r>
          </w:p>
          <w:p w14:paraId="4A4F2517" w14:textId="2B3F749D" w:rsidR="00DA23C8" w:rsidRDefault="00DA23C8" w:rsidP="00AA3982">
            <w:pPr>
              <w:pStyle w:val="Loendilik"/>
              <w:widowControl w:val="0"/>
              <w:numPr>
                <w:ilvl w:val="0"/>
                <w:numId w:val="3"/>
              </w:numPr>
              <w:suppressAutoHyphens/>
              <w:spacing w:after="0" w:line="360" w:lineRule="auto"/>
              <w:jc w:val="both"/>
              <w:rPr>
                <w:rFonts w:ascii="Arial" w:eastAsia="Times New Roman" w:hAnsi="Arial" w:cs="Arial"/>
                <w:sz w:val="18"/>
                <w:szCs w:val="18"/>
                <w:lang w:eastAsia="et-EE"/>
              </w:rPr>
            </w:pPr>
            <w:r>
              <w:rPr>
                <w:rFonts w:ascii="Arial" w:eastAsia="Times New Roman" w:hAnsi="Arial" w:cs="Arial"/>
                <w:sz w:val="18"/>
                <w:szCs w:val="18"/>
                <w:lang w:eastAsia="et-EE"/>
              </w:rPr>
              <w:t>OJV – Esprii OÜ</w:t>
            </w:r>
            <w:r w:rsidR="008D03EC">
              <w:rPr>
                <w:rFonts w:ascii="Arial" w:eastAsia="Times New Roman" w:hAnsi="Arial" w:cs="Arial"/>
                <w:sz w:val="18"/>
                <w:szCs w:val="18"/>
                <w:lang w:eastAsia="et-EE"/>
              </w:rPr>
              <w:t xml:space="preserve"> – </w:t>
            </w:r>
            <w:r w:rsidR="0009059C">
              <w:rPr>
                <w:rFonts w:ascii="Arial" w:eastAsia="Times New Roman" w:hAnsi="Arial" w:cs="Arial"/>
                <w:sz w:val="18"/>
                <w:szCs w:val="18"/>
                <w:lang w:eastAsia="et-EE"/>
              </w:rPr>
              <w:t>Hannes Väljaots</w:t>
            </w:r>
            <w:r w:rsidR="008D03EC">
              <w:rPr>
                <w:rFonts w:ascii="Arial" w:eastAsia="Times New Roman" w:hAnsi="Arial" w:cs="Arial"/>
                <w:sz w:val="18"/>
                <w:szCs w:val="18"/>
                <w:lang w:eastAsia="et-EE"/>
              </w:rPr>
              <w:t xml:space="preserve"> - </w:t>
            </w:r>
            <w:r w:rsidR="008D03EC" w:rsidRPr="008D03EC">
              <w:rPr>
                <w:rFonts w:ascii="Arial" w:eastAsia="Times New Roman" w:hAnsi="Arial" w:cs="Arial"/>
                <w:sz w:val="18"/>
                <w:szCs w:val="18"/>
                <w:lang w:eastAsia="et-EE"/>
              </w:rPr>
              <w:t>Teede järelevalveinsener</w:t>
            </w:r>
          </w:p>
          <w:p w14:paraId="4168EBB8" w14:textId="006A9162" w:rsidR="006F19BA" w:rsidRPr="006F19BA" w:rsidRDefault="0009059C" w:rsidP="006F19BA">
            <w:pPr>
              <w:pStyle w:val="Loendilik"/>
              <w:widowControl w:val="0"/>
              <w:numPr>
                <w:ilvl w:val="0"/>
                <w:numId w:val="3"/>
              </w:numPr>
              <w:suppressAutoHyphens/>
              <w:spacing w:after="0" w:line="360" w:lineRule="auto"/>
              <w:jc w:val="both"/>
              <w:rPr>
                <w:rFonts w:ascii="Arial" w:eastAsia="Times New Roman" w:hAnsi="Arial" w:cs="Arial"/>
                <w:sz w:val="18"/>
                <w:szCs w:val="18"/>
                <w:lang w:eastAsia="et-EE"/>
              </w:rPr>
            </w:pPr>
            <w:r>
              <w:rPr>
                <w:rFonts w:ascii="Arial" w:eastAsia="Times New Roman" w:hAnsi="Arial" w:cs="Arial"/>
                <w:sz w:val="18"/>
                <w:szCs w:val="18"/>
                <w:lang w:eastAsia="et-EE"/>
              </w:rPr>
              <w:t>Alustamiskorraldus on väljastatud alates</w:t>
            </w:r>
            <w:r w:rsidR="006F19BA">
              <w:rPr>
                <w:rFonts w:ascii="Arial" w:eastAsia="Times New Roman" w:hAnsi="Arial" w:cs="Arial"/>
                <w:sz w:val="18"/>
                <w:szCs w:val="18"/>
                <w:lang w:eastAsia="et-EE"/>
              </w:rPr>
              <w:t xml:space="preserve"> 1</w:t>
            </w:r>
            <w:r>
              <w:rPr>
                <w:rFonts w:ascii="Arial" w:eastAsia="Times New Roman" w:hAnsi="Arial" w:cs="Arial"/>
                <w:sz w:val="18"/>
                <w:szCs w:val="18"/>
                <w:lang w:eastAsia="et-EE"/>
              </w:rPr>
              <w:t>6</w:t>
            </w:r>
            <w:r w:rsidR="006F19BA">
              <w:rPr>
                <w:rFonts w:ascii="Arial" w:eastAsia="Times New Roman" w:hAnsi="Arial" w:cs="Arial"/>
                <w:sz w:val="18"/>
                <w:szCs w:val="18"/>
                <w:lang w:eastAsia="et-EE"/>
              </w:rPr>
              <w:t>.0</w:t>
            </w:r>
            <w:r>
              <w:rPr>
                <w:rFonts w:ascii="Arial" w:eastAsia="Times New Roman" w:hAnsi="Arial" w:cs="Arial"/>
                <w:sz w:val="18"/>
                <w:szCs w:val="18"/>
                <w:lang w:eastAsia="et-EE"/>
              </w:rPr>
              <w:t>6</w:t>
            </w:r>
            <w:r w:rsidR="006F19BA">
              <w:rPr>
                <w:rFonts w:ascii="Arial" w:eastAsia="Times New Roman" w:hAnsi="Arial" w:cs="Arial"/>
                <w:sz w:val="18"/>
                <w:szCs w:val="18"/>
                <w:lang w:eastAsia="et-EE"/>
              </w:rPr>
              <w:t>.2025.</w:t>
            </w:r>
          </w:p>
          <w:p w14:paraId="70A472E7" w14:textId="15311C21" w:rsidR="0085766D" w:rsidRPr="0085766D" w:rsidRDefault="00093665" w:rsidP="0085766D">
            <w:pPr>
              <w:pStyle w:val="Loendilik"/>
              <w:widowControl w:val="0"/>
              <w:numPr>
                <w:ilvl w:val="0"/>
                <w:numId w:val="3"/>
              </w:numPr>
              <w:suppressAutoHyphens/>
              <w:spacing w:after="0" w:line="360" w:lineRule="auto"/>
              <w:jc w:val="both"/>
              <w:rPr>
                <w:rFonts w:ascii="Arial" w:eastAsia="Times New Roman" w:hAnsi="Arial" w:cs="Arial"/>
                <w:sz w:val="18"/>
                <w:szCs w:val="18"/>
                <w:lang w:eastAsia="et-EE"/>
              </w:rPr>
            </w:pPr>
            <w:r>
              <w:rPr>
                <w:rFonts w:ascii="Arial" w:eastAsia="Times New Roman" w:hAnsi="Arial" w:cs="Arial"/>
                <w:sz w:val="18"/>
                <w:szCs w:val="18"/>
                <w:lang w:eastAsia="et-EE"/>
              </w:rPr>
              <w:t>16.10.2025 kehtestati tehnoloogiline paus</w:t>
            </w:r>
          </w:p>
        </w:tc>
      </w:tr>
      <w:tr w:rsidR="00B8291A" w:rsidRPr="00A03752" w14:paraId="078FE6A8" w14:textId="77777777" w:rsidTr="0013762D">
        <w:trPr>
          <w:trHeight w:val="45"/>
        </w:trPr>
        <w:tc>
          <w:tcPr>
            <w:tcW w:w="1057" w:type="pct"/>
            <w:tcBorders>
              <w:top w:val="single" w:sz="4" w:space="0" w:color="auto"/>
              <w:left w:val="single" w:sz="4" w:space="0" w:color="auto"/>
              <w:bottom w:val="single" w:sz="4" w:space="0" w:color="auto"/>
              <w:right w:val="single" w:sz="4" w:space="0" w:color="auto"/>
            </w:tcBorders>
            <w:hideMark/>
          </w:tcPr>
          <w:p w14:paraId="165D98E9" w14:textId="32503E09" w:rsidR="00B8291A" w:rsidRPr="00A03752" w:rsidRDefault="00B8291A" w:rsidP="00A03752">
            <w:pPr>
              <w:widowControl w:val="0"/>
              <w:suppressAutoHyphens/>
              <w:snapToGrid w:val="0"/>
              <w:spacing w:after="0" w:line="276" w:lineRule="auto"/>
              <w:rPr>
                <w:rFonts w:ascii="Arial" w:eastAsia="Times New Roman" w:hAnsi="Arial" w:cs="Arial"/>
                <w:b/>
                <w:bCs/>
                <w:sz w:val="18"/>
                <w:szCs w:val="18"/>
                <w:lang w:eastAsia="ar-SA"/>
              </w:rPr>
            </w:pPr>
            <w:r>
              <w:rPr>
                <w:rFonts w:ascii="Arial" w:eastAsia="Times New Roman" w:hAnsi="Arial" w:cs="Arial"/>
                <w:b/>
                <w:bCs/>
                <w:sz w:val="18"/>
                <w:szCs w:val="18"/>
                <w:lang w:eastAsia="ar-SA"/>
              </w:rPr>
              <w:t>2</w:t>
            </w:r>
            <w:r w:rsidRPr="00A03752">
              <w:rPr>
                <w:rFonts w:ascii="Arial" w:eastAsia="Times New Roman" w:hAnsi="Arial" w:cs="Arial"/>
                <w:b/>
                <w:bCs/>
                <w:sz w:val="18"/>
                <w:szCs w:val="18"/>
                <w:lang w:eastAsia="ar-SA"/>
              </w:rPr>
              <w:t xml:space="preserve">. </w:t>
            </w:r>
            <w:r w:rsidR="006F19BA">
              <w:rPr>
                <w:rFonts w:ascii="Arial" w:eastAsia="Times New Roman" w:hAnsi="Arial" w:cs="Arial"/>
                <w:b/>
                <w:bCs/>
                <w:sz w:val="18"/>
                <w:szCs w:val="18"/>
                <w:lang w:eastAsia="ar-SA"/>
              </w:rPr>
              <w:t>Ü</w:t>
            </w:r>
            <w:r>
              <w:rPr>
                <w:rFonts w:ascii="Arial" w:eastAsia="Times New Roman" w:hAnsi="Arial" w:cs="Arial"/>
                <w:b/>
                <w:bCs/>
                <w:sz w:val="18"/>
                <w:szCs w:val="18"/>
                <w:lang w:eastAsia="ar-SA"/>
              </w:rPr>
              <w:t>ldised teemad</w:t>
            </w:r>
          </w:p>
        </w:tc>
        <w:tc>
          <w:tcPr>
            <w:tcW w:w="3943" w:type="pct"/>
            <w:gridSpan w:val="3"/>
            <w:tcBorders>
              <w:top w:val="single" w:sz="4" w:space="0" w:color="auto"/>
              <w:left w:val="single" w:sz="4" w:space="0" w:color="auto"/>
              <w:bottom w:val="single" w:sz="4" w:space="0" w:color="auto"/>
              <w:right w:val="single" w:sz="4" w:space="0" w:color="auto"/>
            </w:tcBorders>
          </w:tcPr>
          <w:p w14:paraId="1FBFD5D3" w14:textId="479D087D" w:rsidR="00843B66" w:rsidRPr="00843B66" w:rsidRDefault="006F19BA" w:rsidP="00843B66">
            <w:pPr>
              <w:pStyle w:val="Loendilik"/>
              <w:widowControl w:val="0"/>
              <w:numPr>
                <w:ilvl w:val="0"/>
                <w:numId w:val="26"/>
              </w:numPr>
              <w:suppressAutoHyphens/>
              <w:spacing w:after="0" w:line="360" w:lineRule="auto"/>
              <w:jc w:val="both"/>
              <w:rPr>
                <w:rFonts w:ascii="Arial" w:eastAsia="Times New Roman" w:hAnsi="Arial" w:cs="Arial"/>
                <w:sz w:val="18"/>
                <w:szCs w:val="18"/>
                <w:lang w:eastAsia="et-EE"/>
              </w:rPr>
            </w:pPr>
            <w:r>
              <w:rPr>
                <w:rFonts w:ascii="Arial" w:eastAsia="Times New Roman" w:hAnsi="Arial" w:cs="Arial"/>
                <w:sz w:val="18"/>
                <w:szCs w:val="18"/>
                <w:lang w:eastAsia="et-EE"/>
              </w:rPr>
              <w:t>Ei käsitletud.</w:t>
            </w:r>
          </w:p>
        </w:tc>
      </w:tr>
      <w:tr w:rsidR="00B8291A" w:rsidRPr="00A03752" w14:paraId="02019B43" w14:textId="77777777" w:rsidTr="0013762D">
        <w:tc>
          <w:tcPr>
            <w:tcW w:w="1057" w:type="pct"/>
            <w:tcBorders>
              <w:top w:val="single" w:sz="4" w:space="0" w:color="auto"/>
              <w:left w:val="single" w:sz="4" w:space="0" w:color="auto"/>
              <w:bottom w:val="single" w:sz="4" w:space="0" w:color="auto"/>
              <w:right w:val="single" w:sz="4" w:space="0" w:color="auto"/>
            </w:tcBorders>
            <w:hideMark/>
          </w:tcPr>
          <w:p w14:paraId="36906165" w14:textId="66F7FF11" w:rsidR="00B8291A" w:rsidRPr="00A03752" w:rsidRDefault="00B8291A" w:rsidP="0099518B">
            <w:pPr>
              <w:widowControl w:val="0"/>
              <w:suppressAutoHyphens/>
              <w:snapToGrid w:val="0"/>
              <w:spacing w:after="0" w:line="276" w:lineRule="auto"/>
              <w:ind w:right="-108"/>
              <w:rPr>
                <w:rFonts w:ascii="Arial" w:eastAsia="Times New Roman" w:hAnsi="Arial" w:cs="Arial"/>
                <w:b/>
                <w:bCs/>
                <w:sz w:val="18"/>
                <w:szCs w:val="18"/>
                <w:lang w:eastAsia="ar-SA"/>
              </w:rPr>
            </w:pPr>
            <w:r>
              <w:rPr>
                <w:rFonts w:ascii="Arial" w:eastAsia="Times New Roman" w:hAnsi="Arial" w:cs="Arial"/>
                <w:b/>
                <w:bCs/>
                <w:sz w:val="18"/>
                <w:szCs w:val="18"/>
                <w:lang w:eastAsia="ar-SA"/>
              </w:rPr>
              <w:t>3</w:t>
            </w:r>
            <w:r w:rsidRPr="00A03752">
              <w:rPr>
                <w:rFonts w:ascii="Arial" w:eastAsia="Times New Roman" w:hAnsi="Arial" w:cs="Arial"/>
                <w:b/>
                <w:bCs/>
                <w:sz w:val="18"/>
                <w:szCs w:val="18"/>
                <w:lang w:eastAsia="ar-SA"/>
              </w:rPr>
              <w:t xml:space="preserve">. Projektiga seotud teemad </w:t>
            </w:r>
          </w:p>
        </w:tc>
        <w:tc>
          <w:tcPr>
            <w:tcW w:w="3943" w:type="pct"/>
            <w:gridSpan w:val="3"/>
            <w:tcBorders>
              <w:top w:val="single" w:sz="4" w:space="0" w:color="auto"/>
              <w:left w:val="single" w:sz="4" w:space="0" w:color="auto"/>
              <w:bottom w:val="single" w:sz="4" w:space="0" w:color="auto"/>
              <w:right w:val="single" w:sz="4" w:space="0" w:color="auto"/>
            </w:tcBorders>
          </w:tcPr>
          <w:p w14:paraId="5BF53987" w14:textId="0D3C5D30" w:rsidR="00503CC1" w:rsidRPr="00551611" w:rsidRDefault="00093665" w:rsidP="005E4D45">
            <w:pPr>
              <w:pStyle w:val="Loendilik"/>
              <w:widowControl w:val="0"/>
              <w:numPr>
                <w:ilvl w:val="1"/>
                <w:numId w:val="13"/>
              </w:numPr>
              <w:suppressAutoHyphens/>
              <w:spacing w:after="0" w:line="360" w:lineRule="auto"/>
              <w:jc w:val="both"/>
              <w:rPr>
                <w:rFonts w:ascii="Arial" w:eastAsia="Times New Roman" w:hAnsi="Arial" w:cs="Arial"/>
                <w:sz w:val="18"/>
                <w:szCs w:val="18"/>
                <w:lang w:eastAsia="et-EE"/>
              </w:rPr>
            </w:pPr>
            <w:r>
              <w:rPr>
                <w:rFonts w:ascii="Arial" w:eastAsia="Times New Roman" w:hAnsi="Arial" w:cs="Arial"/>
                <w:sz w:val="18"/>
                <w:szCs w:val="18"/>
                <w:lang w:eastAsia="et-EE"/>
              </w:rPr>
              <w:t>Ei käsitletud.</w:t>
            </w:r>
          </w:p>
        </w:tc>
      </w:tr>
      <w:tr w:rsidR="00B8291A" w:rsidRPr="00A03752" w14:paraId="0A605A56" w14:textId="77777777" w:rsidTr="0013762D">
        <w:trPr>
          <w:trHeight w:val="368"/>
        </w:trPr>
        <w:tc>
          <w:tcPr>
            <w:tcW w:w="1057" w:type="pct"/>
            <w:tcBorders>
              <w:top w:val="single" w:sz="4" w:space="0" w:color="auto"/>
              <w:left w:val="single" w:sz="4" w:space="0" w:color="auto"/>
              <w:bottom w:val="single" w:sz="4" w:space="0" w:color="auto"/>
              <w:right w:val="single" w:sz="4" w:space="0" w:color="auto"/>
            </w:tcBorders>
            <w:hideMark/>
          </w:tcPr>
          <w:p w14:paraId="12ADFEBB" w14:textId="53012483" w:rsidR="00B8291A" w:rsidRPr="00A03752" w:rsidRDefault="00B8291A" w:rsidP="0099518B">
            <w:pPr>
              <w:widowControl w:val="0"/>
              <w:suppressAutoHyphens/>
              <w:snapToGrid w:val="0"/>
              <w:spacing w:after="0" w:line="276" w:lineRule="auto"/>
              <w:ind w:right="-108"/>
              <w:rPr>
                <w:rFonts w:ascii="Arial" w:eastAsia="Times New Roman" w:hAnsi="Arial" w:cs="Arial"/>
                <w:b/>
                <w:bCs/>
                <w:sz w:val="18"/>
                <w:szCs w:val="18"/>
                <w:lang w:eastAsia="ar-SA"/>
              </w:rPr>
            </w:pPr>
            <w:r>
              <w:rPr>
                <w:rFonts w:ascii="Arial" w:eastAsia="Times New Roman" w:hAnsi="Arial" w:cs="Arial"/>
                <w:b/>
                <w:bCs/>
                <w:sz w:val="18"/>
                <w:szCs w:val="18"/>
                <w:lang w:eastAsia="ar-SA"/>
              </w:rPr>
              <w:t>4</w:t>
            </w:r>
            <w:r w:rsidRPr="00A03752">
              <w:rPr>
                <w:rFonts w:ascii="Arial" w:eastAsia="Times New Roman" w:hAnsi="Arial" w:cs="Arial"/>
                <w:b/>
                <w:bCs/>
                <w:sz w:val="18"/>
                <w:szCs w:val="18"/>
                <w:lang w:eastAsia="ar-SA"/>
              </w:rPr>
              <w:t>. Tööde kvaliteediga seotud küsimused</w:t>
            </w:r>
          </w:p>
        </w:tc>
        <w:tc>
          <w:tcPr>
            <w:tcW w:w="3943" w:type="pct"/>
            <w:gridSpan w:val="3"/>
            <w:tcBorders>
              <w:top w:val="single" w:sz="4" w:space="0" w:color="auto"/>
              <w:left w:val="single" w:sz="4" w:space="0" w:color="auto"/>
              <w:bottom w:val="single" w:sz="4" w:space="0" w:color="auto"/>
              <w:right w:val="single" w:sz="4" w:space="0" w:color="auto"/>
            </w:tcBorders>
          </w:tcPr>
          <w:p w14:paraId="71C04B56" w14:textId="46DE42F2" w:rsidR="00093665" w:rsidRDefault="00093665" w:rsidP="002A35DD">
            <w:pPr>
              <w:pStyle w:val="Loendilik"/>
              <w:widowControl w:val="0"/>
              <w:numPr>
                <w:ilvl w:val="1"/>
                <w:numId w:val="14"/>
              </w:numPr>
              <w:suppressAutoHyphens/>
              <w:spacing w:after="0" w:line="360" w:lineRule="auto"/>
              <w:jc w:val="both"/>
              <w:rPr>
                <w:rFonts w:ascii="Arial" w:eastAsia="Times New Roman" w:hAnsi="Arial" w:cs="Arial"/>
                <w:sz w:val="18"/>
                <w:szCs w:val="18"/>
                <w:lang w:eastAsia="et-EE"/>
              </w:rPr>
            </w:pPr>
            <w:r w:rsidRPr="00093665">
              <w:rPr>
                <w:rFonts w:ascii="Arial" w:eastAsia="Times New Roman" w:hAnsi="Arial" w:cs="Arial"/>
                <w:sz w:val="18"/>
                <w:szCs w:val="18"/>
                <w:lang w:eastAsia="et-EE"/>
              </w:rPr>
              <w:t xml:space="preserve">Vastavalt „Riigiteede ehitustööde vastuvõtueeskiri (2024)“ ei ole lubatud võtta vastu pinnatud kergkattega teed kui esinevad lõigud milles IRI4 arv ületab 3,5mm/m. Sellised lõigud tuleb viia nõuetele vastavaks, misjärel on võimalik tööd vastu võtta. Töövõtja poolt Tellijale esitatud IRI mõõtetulemuste tabelis </w:t>
            </w:r>
            <w:r w:rsidR="00D61577">
              <w:rPr>
                <w:rFonts w:ascii="Arial" w:eastAsia="Times New Roman" w:hAnsi="Arial" w:cs="Arial"/>
                <w:sz w:val="18"/>
                <w:szCs w:val="18"/>
                <w:lang w:eastAsia="et-EE"/>
              </w:rPr>
              <w:t xml:space="preserve">on </w:t>
            </w:r>
            <w:r w:rsidRPr="00093665">
              <w:rPr>
                <w:rFonts w:ascii="Arial" w:eastAsia="Times New Roman" w:hAnsi="Arial" w:cs="Arial"/>
                <w:sz w:val="18"/>
                <w:szCs w:val="18"/>
                <w:lang w:eastAsia="et-EE"/>
              </w:rPr>
              <w:t>1</w:t>
            </w:r>
            <w:r w:rsidR="00D61577">
              <w:rPr>
                <w:rFonts w:ascii="Arial" w:eastAsia="Times New Roman" w:hAnsi="Arial" w:cs="Arial"/>
                <w:sz w:val="18"/>
                <w:szCs w:val="18"/>
                <w:lang w:eastAsia="et-EE"/>
              </w:rPr>
              <w:t>29</w:t>
            </w:r>
            <w:r w:rsidRPr="00093665">
              <w:rPr>
                <w:rFonts w:ascii="Arial" w:eastAsia="Times New Roman" w:hAnsi="Arial" w:cs="Arial"/>
                <w:sz w:val="18"/>
                <w:szCs w:val="18"/>
                <w:lang w:eastAsia="et-EE"/>
              </w:rPr>
              <w:t xml:space="preserve"> lõi</w:t>
            </w:r>
            <w:r w:rsidR="00D61577">
              <w:rPr>
                <w:rFonts w:ascii="Arial" w:eastAsia="Times New Roman" w:hAnsi="Arial" w:cs="Arial"/>
                <w:sz w:val="18"/>
                <w:szCs w:val="18"/>
                <w:lang w:eastAsia="et-EE"/>
              </w:rPr>
              <w:t>k</w:t>
            </w:r>
            <w:r w:rsidRPr="00093665">
              <w:rPr>
                <w:rFonts w:ascii="Arial" w:eastAsia="Times New Roman" w:hAnsi="Arial" w:cs="Arial"/>
                <w:sz w:val="18"/>
                <w:szCs w:val="18"/>
                <w:lang w:eastAsia="et-EE"/>
              </w:rPr>
              <w:t xml:space="preserve">u, milles IRI4 arv on suurem kui 3,5mm/m. </w:t>
            </w:r>
            <w:r w:rsidR="00D61577">
              <w:rPr>
                <w:rFonts w:ascii="Arial" w:eastAsia="Times New Roman" w:hAnsi="Arial" w:cs="Arial"/>
                <w:sz w:val="18"/>
                <w:szCs w:val="18"/>
                <w:lang w:eastAsia="et-EE"/>
              </w:rPr>
              <w:t>Nendes lõikudes (pindala 8385m2) ei kuulu kate käesoleval aastal väljamaksmisele vaid alles peale seda kui töö on nõuetele vastav. Summa on 43 266,60 eurot, lisandub käibemaks.</w:t>
            </w:r>
          </w:p>
          <w:p w14:paraId="11C29B00" w14:textId="7DC31F82" w:rsidR="00093665" w:rsidRDefault="00093665" w:rsidP="00093665">
            <w:pPr>
              <w:pStyle w:val="Loendilik"/>
              <w:widowControl w:val="0"/>
              <w:numPr>
                <w:ilvl w:val="1"/>
                <w:numId w:val="14"/>
              </w:numPr>
              <w:suppressAutoHyphens/>
              <w:spacing w:after="0" w:line="360" w:lineRule="auto"/>
              <w:jc w:val="both"/>
              <w:rPr>
                <w:rFonts w:ascii="Arial" w:eastAsia="Times New Roman" w:hAnsi="Arial" w:cs="Arial"/>
                <w:sz w:val="18"/>
                <w:szCs w:val="18"/>
                <w:lang w:eastAsia="et-EE"/>
              </w:rPr>
            </w:pPr>
            <w:r w:rsidRPr="00093665">
              <w:rPr>
                <w:rFonts w:ascii="Arial" w:eastAsia="Times New Roman" w:hAnsi="Arial" w:cs="Arial"/>
                <w:sz w:val="18"/>
                <w:szCs w:val="18"/>
                <w:lang w:eastAsia="et-EE"/>
              </w:rPr>
              <w:t>Käesoleval aastal ei ole Töövõtjal võimalik tõenäoliselt mittevastavaid lõike nõuetele vastavaks viia, kuna ilmastikuolud ei ole sobilikud kvaliteetse lõpptulemuse saavutamiseks. Arvestades asjaolu, et tellija soov ja eesmärk on saada lepingule vastav töö</w:t>
            </w:r>
            <w:r>
              <w:rPr>
                <w:rFonts w:ascii="Arial" w:eastAsia="Times New Roman" w:hAnsi="Arial" w:cs="Arial"/>
                <w:sz w:val="18"/>
                <w:szCs w:val="18"/>
                <w:lang w:eastAsia="et-EE"/>
              </w:rPr>
              <w:t xml:space="preserve"> kehtestame </w:t>
            </w:r>
            <w:r w:rsidRPr="00093665">
              <w:rPr>
                <w:rFonts w:ascii="Arial" w:eastAsia="Times New Roman" w:hAnsi="Arial" w:cs="Arial"/>
                <w:sz w:val="18"/>
                <w:szCs w:val="18"/>
                <w:lang w:eastAsia="et-EE"/>
              </w:rPr>
              <w:t>tehnoloogili</w:t>
            </w:r>
            <w:r>
              <w:rPr>
                <w:rFonts w:ascii="Arial" w:eastAsia="Times New Roman" w:hAnsi="Arial" w:cs="Arial"/>
                <w:sz w:val="18"/>
                <w:szCs w:val="18"/>
                <w:lang w:eastAsia="et-EE"/>
              </w:rPr>
              <w:t>s</w:t>
            </w:r>
            <w:r w:rsidRPr="00093665">
              <w:rPr>
                <w:rFonts w:ascii="Arial" w:eastAsia="Times New Roman" w:hAnsi="Arial" w:cs="Arial"/>
                <w:sz w:val="18"/>
                <w:szCs w:val="18"/>
                <w:lang w:eastAsia="et-EE"/>
              </w:rPr>
              <w:t>e paus</w:t>
            </w:r>
            <w:r>
              <w:rPr>
                <w:rFonts w:ascii="Arial" w:eastAsia="Times New Roman" w:hAnsi="Arial" w:cs="Arial"/>
                <w:sz w:val="18"/>
                <w:szCs w:val="18"/>
                <w:lang w:eastAsia="et-EE"/>
              </w:rPr>
              <w:t>i</w:t>
            </w:r>
            <w:r w:rsidRPr="00093665">
              <w:rPr>
                <w:rFonts w:ascii="Arial" w:eastAsia="Times New Roman" w:hAnsi="Arial" w:cs="Arial"/>
                <w:sz w:val="18"/>
                <w:szCs w:val="18"/>
                <w:lang w:eastAsia="et-EE"/>
              </w:rPr>
              <w:t xml:space="preserve"> ning </w:t>
            </w:r>
            <w:r>
              <w:rPr>
                <w:rFonts w:ascii="Arial" w:eastAsia="Times New Roman" w:hAnsi="Arial" w:cs="Arial"/>
                <w:sz w:val="18"/>
                <w:szCs w:val="18"/>
                <w:lang w:eastAsia="et-EE"/>
              </w:rPr>
              <w:t>TV teostab</w:t>
            </w:r>
            <w:r w:rsidRPr="00093665">
              <w:rPr>
                <w:rFonts w:ascii="Arial" w:eastAsia="Times New Roman" w:hAnsi="Arial" w:cs="Arial"/>
                <w:sz w:val="18"/>
                <w:szCs w:val="18"/>
                <w:lang w:eastAsia="et-EE"/>
              </w:rPr>
              <w:t xml:space="preserve"> parendustööd 2026. aasta ehitushooajal, hiljemalt II kvartali lõpuks. See tähendab seda, et objekt ei kuulu 2025. aastal vastuvõtmisele. Objekti saab võtta vastu peale seda, kui on teostatud parendustööd ja kontrollitud parendustööde vastavus. </w:t>
            </w:r>
            <w:r>
              <w:rPr>
                <w:rFonts w:ascii="Arial" w:eastAsia="Times New Roman" w:hAnsi="Arial" w:cs="Arial"/>
                <w:sz w:val="18"/>
                <w:szCs w:val="18"/>
                <w:lang w:eastAsia="et-EE"/>
              </w:rPr>
              <w:t>TV</w:t>
            </w:r>
            <w:r w:rsidRPr="00093665">
              <w:rPr>
                <w:rFonts w:ascii="Arial" w:eastAsia="Times New Roman" w:hAnsi="Arial" w:cs="Arial"/>
                <w:sz w:val="18"/>
                <w:szCs w:val="18"/>
                <w:lang w:eastAsia="et-EE"/>
              </w:rPr>
              <w:t xml:space="preserve"> </w:t>
            </w:r>
            <w:r>
              <w:rPr>
                <w:rFonts w:ascii="Arial" w:eastAsia="Times New Roman" w:hAnsi="Arial" w:cs="Arial"/>
                <w:sz w:val="18"/>
                <w:szCs w:val="18"/>
                <w:lang w:eastAsia="et-EE"/>
              </w:rPr>
              <w:t>tellib oma</w:t>
            </w:r>
            <w:r w:rsidRPr="00093665">
              <w:rPr>
                <w:rFonts w:ascii="Arial" w:eastAsia="Times New Roman" w:hAnsi="Arial" w:cs="Arial"/>
                <w:sz w:val="18"/>
                <w:szCs w:val="18"/>
                <w:lang w:eastAsia="et-EE"/>
              </w:rPr>
              <w:t xml:space="preserve"> kulul 2026. aastal uu</w:t>
            </w:r>
            <w:r>
              <w:rPr>
                <w:rFonts w:ascii="Arial" w:eastAsia="Times New Roman" w:hAnsi="Arial" w:cs="Arial"/>
                <w:sz w:val="18"/>
                <w:szCs w:val="18"/>
                <w:lang w:eastAsia="et-EE"/>
              </w:rPr>
              <w:t>e</w:t>
            </w:r>
            <w:r w:rsidRPr="00093665">
              <w:rPr>
                <w:rFonts w:ascii="Arial" w:eastAsia="Times New Roman" w:hAnsi="Arial" w:cs="Arial"/>
                <w:sz w:val="18"/>
                <w:szCs w:val="18"/>
                <w:lang w:eastAsia="et-EE"/>
              </w:rPr>
              <w:t xml:space="preserve"> IRI4 mõõtmi</w:t>
            </w:r>
            <w:r>
              <w:rPr>
                <w:rFonts w:ascii="Arial" w:eastAsia="Times New Roman" w:hAnsi="Arial" w:cs="Arial"/>
                <w:sz w:val="18"/>
                <w:szCs w:val="18"/>
                <w:lang w:eastAsia="et-EE"/>
              </w:rPr>
              <w:t>s</w:t>
            </w:r>
            <w:r w:rsidRPr="00093665">
              <w:rPr>
                <w:rFonts w:ascii="Arial" w:eastAsia="Times New Roman" w:hAnsi="Arial" w:cs="Arial"/>
                <w:sz w:val="18"/>
                <w:szCs w:val="18"/>
                <w:lang w:eastAsia="et-EE"/>
              </w:rPr>
              <w:t xml:space="preserve">e ning kahte erinevat IRI4 mõõteprotokolli kõrvutades looduses </w:t>
            </w:r>
            <w:r>
              <w:rPr>
                <w:rFonts w:ascii="Arial" w:eastAsia="Times New Roman" w:hAnsi="Arial" w:cs="Arial"/>
                <w:sz w:val="18"/>
                <w:szCs w:val="18"/>
                <w:lang w:eastAsia="et-EE"/>
              </w:rPr>
              <w:t>OJV ja TV märgivad</w:t>
            </w:r>
            <w:r w:rsidRPr="00093665">
              <w:rPr>
                <w:rFonts w:ascii="Arial" w:eastAsia="Times New Roman" w:hAnsi="Arial" w:cs="Arial"/>
                <w:sz w:val="18"/>
                <w:szCs w:val="18"/>
                <w:lang w:eastAsia="et-EE"/>
              </w:rPr>
              <w:t xml:space="preserve"> välja lõigud, milles tuleb parandustööd teostada enne kui saab vastuvõtutoimingud (s.h IRI4 mõõtmine parendustööde järgselt) lõpuni viia ning väljastada vastuvõtuakti.</w:t>
            </w:r>
          </w:p>
          <w:p w14:paraId="6929DFAC" w14:textId="12379495" w:rsidR="00093665" w:rsidRDefault="00093665" w:rsidP="00093665">
            <w:pPr>
              <w:pStyle w:val="Loendilik"/>
              <w:widowControl w:val="0"/>
              <w:numPr>
                <w:ilvl w:val="1"/>
                <w:numId w:val="14"/>
              </w:numPr>
              <w:suppressAutoHyphens/>
              <w:spacing w:after="0" w:line="360" w:lineRule="auto"/>
              <w:jc w:val="both"/>
              <w:rPr>
                <w:rFonts w:ascii="Arial" w:eastAsia="Times New Roman" w:hAnsi="Arial" w:cs="Arial"/>
                <w:sz w:val="18"/>
                <w:szCs w:val="18"/>
                <w:lang w:eastAsia="et-EE"/>
              </w:rPr>
            </w:pPr>
            <w:r w:rsidRPr="00093665">
              <w:rPr>
                <w:rFonts w:ascii="Arial" w:eastAsia="Times New Roman" w:hAnsi="Arial" w:cs="Arial"/>
                <w:sz w:val="18"/>
                <w:szCs w:val="18"/>
                <w:lang w:eastAsia="et-EE"/>
              </w:rPr>
              <w:t xml:space="preserve">Enne parendustööde teostamist </w:t>
            </w:r>
            <w:r>
              <w:rPr>
                <w:rFonts w:ascii="Arial" w:eastAsia="Times New Roman" w:hAnsi="Arial" w:cs="Arial"/>
                <w:sz w:val="18"/>
                <w:szCs w:val="18"/>
                <w:lang w:eastAsia="et-EE"/>
              </w:rPr>
              <w:t xml:space="preserve">tuleb </w:t>
            </w:r>
            <w:r w:rsidRPr="00093665">
              <w:rPr>
                <w:rFonts w:ascii="Arial" w:eastAsia="Times New Roman" w:hAnsi="Arial" w:cs="Arial"/>
                <w:sz w:val="18"/>
                <w:szCs w:val="18"/>
                <w:lang w:eastAsia="et-EE"/>
              </w:rPr>
              <w:t xml:space="preserve">Töövõtjal esitada Tellijale </w:t>
            </w:r>
            <w:r>
              <w:rPr>
                <w:rFonts w:ascii="Arial" w:eastAsia="Times New Roman" w:hAnsi="Arial" w:cs="Arial"/>
                <w:sz w:val="18"/>
                <w:szCs w:val="18"/>
                <w:lang w:eastAsia="et-EE"/>
              </w:rPr>
              <w:t xml:space="preserve">ja Omanikujärelevalvele </w:t>
            </w:r>
            <w:r w:rsidRPr="00093665">
              <w:rPr>
                <w:rFonts w:ascii="Arial" w:eastAsia="Times New Roman" w:hAnsi="Arial" w:cs="Arial"/>
                <w:sz w:val="18"/>
                <w:szCs w:val="18"/>
                <w:lang w:eastAsia="et-EE"/>
              </w:rPr>
              <w:t xml:space="preserve">tehnoloogia, millega parendustöid on planeeritud teostada. </w:t>
            </w:r>
            <w:r w:rsidRPr="00093665">
              <w:rPr>
                <w:rFonts w:ascii="Arial" w:eastAsia="Times New Roman" w:hAnsi="Arial" w:cs="Arial"/>
                <w:sz w:val="18"/>
                <w:szCs w:val="18"/>
                <w:lang w:eastAsia="et-EE"/>
              </w:rPr>
              <w:lastRenderedPageBreak/>
              <w:t>Arvestama peab, et tööde käigus rikutav markeering, teepeenrad jms kuuluvad taastamisele Töövõtja kulul.</w:t>
            </w:r>
          </w:p>
          <w:p w14:paraId="3C69C607" w14:textId="17FEA0F1" w:rsidR="006F19BA" w:rsidRDefault="006F3C03" w:rsidP="00093665">
            <w:pPr>
              <w:pStyle w:val="Loendilik"/>
              <w:widowControl w:val="0"/>
              <w:numPr>
                <w:ilvl w:val="1"/>
                <w:numId w:val="14"/>
              </w:numPr>
              <w:suppressAutoHyphens/>
              <w:spacing w:after="0" w:line="360" w:lineRule="auto"/>
              <w:jc w:val="both"/>
              <w:rPr>
                <w:rFonts w:ascii="Arial" w:eastAsia="Times New Roman" w:hAnsi="Arial" w:cs="Arial"/>
                <w:sz w:val="18"/>
                <w:szCs w:val="18"/>
                <w:lang w:eastAsia="et-EE"/>
              </w:rPr>
            </w:pPr>
            <w:r>
              <w:rPr>
                <w:rFonts w:ascii="Arial" w:eastAsia="Times New Roman" w:hAnsi="Arial" w:cs="Arial"/>
                <w:sz w:val="18"/>
                <w:szCs w:val="18"/>
                <w:lang w:eastAsia="et-EE"/>
              </w:rPr>
              <w:t>Lõigu</w:t>
            </w:r>
            <w:r w:rsidR="00576945">
              <w:rPr>
                <w:rFonts w:ascii="Arial" w:eastAsia="Times New Roman" w:hAnsi="Arial" w:cs="Arial"/>
                <w:sz w:val="18"/>
                <w:szCs w:val="18"/>
                <w:lang w:eastAsia="et-EE"/>
              </w:rPr>
              <w:t xml:space="preserve">s </w:t>
            </w:r>
            <w:r w:rsidR="00576945" w:rsidRPr="00576945">
              <w:rPr>
                <w:rFonts w:ascii="Arial" w:eastAsia="Times New Roman" w:hAnsi="Arial" w:cs="Arial"/>
                <w:sz w:val="18"/>
                <w:szCs w:val="18"/>
                <w:lang w:eastAsia="et-EE"/>
              </w:rPr>
              <w:t>PK 305+28 - 281+60</w:t>
            </w:r>
            <w:r w:rsidR="00576945">
              <w:rPr>
                <w:rFonts w:ascii="Arial" w:eastAsia="Times New Roman" w:hAnsi="Arial" w:cs="Arial"/>
                <w:sz w:val="18"/>
                <w:szCs w:val="18"/>
                <w:lang w:eastAsia="et-EE"/>
              </w:rPr>
              <w:t xml:space="preserve"> on TV ehitanud projektse konstruktsiooni välja, kuid väljaveetud pos.2 ei vasta lepingulistele tingimustele ning ei kuulu </w:t>
            </w:r>
            <w:r w:rsidR="00093665">
              <w:rPr>
                <w:rFonts w:ascii="Arial" w:eastAsia="Times New Roman" w:hAnsi="Arial" w:cs="Arial"/>
                <w:sz w:val="18"/>
                <w:szCs w:val="18"/>
                <w:lang w:eastAsia="et-EE"/>
              </w:rPr>
              <w:t>väljamaksmisele</w:t>
            </w:r>
            <w:r w:rsidR="00E74DED">
              <w:rPr>
                <w:rFonts w:ascii="Arial" w:eastAsia="Times New Roman" w:hAnsi="Arial" w:cs="Arial"/>
                <w:sz w:val="18"/>
                <w:szCs w:val="18"/>
                <w:lang w:eastAsia="et-EE"/>
              </w:rPr>
              <w:t xml:space="preserve"> summas 56 388,41 eurot millele lisandub käibemaks.</w:t>
            </w:r>
          </w:p>
          <w:p w14:paraId="719AE20E" w14:textId="77777777" w:rsidR="00093665" w:rsidRDefault="00093665" w:rsidP="00093665">
            <w:pPr>
              <w:pStyle w:val="Loendilik"/>
              <w:widowControl w:val="0"/>
              <w:numPr>
                <w:ilvl w:val="1"/>
                <w:numId w:val="14"/>
              </w:numPr>
              <w:suppressAutoHyphens/>
              <w:spacing w:after="0" w:line="360" w:lineRule="auto"/>
              <w:jc w:val="both"/>
              <w:rPr>
                <w:rFonts w:ascii="Arial" w:eastAsia="Times New Roman" w:hAnsi="Arial" w:cs="Arial"/>
                <w:sz w:val="18"/>
                <w:szCs w:val="18"/>
                <w:lang w:eastAsia="et-EE"/>
              </w:rPr>
            </w:pPr>
            <w:r>
              <w:rPr>
                <w:rFonts w:ascii="Arial" w:eastAsia="Times New Roman" w:hAnsi="Arial" w:cs="Arial"/>
                <w:sz w:val="18"/>
                <w:szCs w:val="18"/>
                <w:lang w:eastAsia="et-EE"/>
              </w:rPr>
              <w:t xml:space="preserve">Arvestades asjaolu, et esialgne lepingu tööde teostamise tähtaeg oli 3 kuud, millega oli </w:t>
            </w:r>
            <w:r w:rsidR="009D22A1">
              <w:rPr>
                <w:rFonts w:ascii="Arial" w:eastAsia="Times New Roman" w:hAnsi="Arial" w:cs="Arial"/>
                <w:sz w:val="18"/>
                <w:szCs w:val="18"/>
                <w:lang w:eastAsia="et-EE"/>
              </w:rPr>
              <w:t>arvestatud</w:t>
            </w:r>
            <w:r>
              <w:rPr>
                <w:rFonts w:ascii="Arial" w:eastAsia="Times New Roman" w:hAnsi="Arial" w:cs="Arial"/>
                <w:sz w:val="18"/>
                <w:szCs w:val="18"/>
                <w:lang w:eastAsia="et-EE"/>
              </w:rPr>
              <w:t xml:space="preserve"> </w:t>
            </w:r>
            <w:r w:rsidR="009D22A1">
              <w:rPr>
                <w:rFonts w:ascii="Arial" w:eastAsia="Times New Roman" w:hAnsi="Arial" w:cs="Arial"/>
                <w:sz w:val="18"/>
                <w:szCs w:val="18"/>
                <w:lang w:eastAsia="et-EE"/>
              </w:rPr>
              <w:t>ka</w:t>
            </w:r>
            <w:r>
              <w:rPr>
                <w:rFonts w:ascii="Arial" w:eastAsia="Times New Roman" w:hAnsi="Arial" w:cs="Arial"/>
                <w:sz w:val="18"/>
                <w:szCs w:val="18"/>
                <w:lang w:eastAsia="et-EE"/>
              </w:rPr>
              <w:t xml:space="preserve"> OJV lepingus</w:t>
            </w:r>
            <w:r w:rsidR="009D22A1">
              <w:rPr>
                <w:rFonts w:ascii="Arial" w:eastAsia="Times New Roman" w:hAnsi="Arial" w:cs="Arial"/>
                <w:sz w:val="18"/>
                <w:szCs w:val="18"/>
                <w:lang w:eastAsia="et-EE"/>
              </w:rPr>
              <w:t xml:space="preserve">. Täiendava ehitustööde teostamise tähtaja (Töövõtjast tingituna) andmine Töövõtjale toob kaasa ka täiendava OJV lepingu pikendamise mille kulud jäävad Töövõtja kanda (Tellija esitab selle kohta Töövõtjale eraldi arve, kahe kuu kohta kokku 9650.00 millele lisandub käibemaks) </w:t>
            </w:r>
          </w:p>
          <w:p w14:paraId="214155DC" w14:textId="7DADEFE3" w:rsidR="00D61577" w:rsidRPr="00827951" w:rsidRDefault="00D61577" w:rsidP="00D61577">
            <w:pPr>
              <w:pStyle w:val="Loendilik"/>
              <w:widowControl w:val="0"/>
              <w:suppressAutoHyphens/>
              <w:spacing w:after="0" w:line="360" w:lineRule="auto"/>
              <w:ind w:left="360"/>
              <w:jc w:val="both"/>
              <w:rPr>
                <w:rFonts w:ascii="Arial" w:eastAsia="Times New Roman" w:hAnsi="Arial" w:cs="Arial"/>
                <w:sz w:val="18"/>
                <w:szCs w:val="18"/>
                <w:lang w:eastAsia="et-EE"/>
              </w:rPr>
            </w:pPr>
          </w:p>
        </w:tc>
      </w:tr>
      <w:tr w:rsidR="00B8291A" w:rsidRPr="00A03752" w14:paraId="52D60215" w14:textId="77777777" w:rsidTr="0013762D">
        <w:trPr>
          <w:trHeight w:val="141"/>
        </w:trPr>
        <w:tc>
          <w:tcPr>
            <w:tcW w:w="1057" w:type="pct"/>
            <w:tcBorders>
              <w:top w:val="single" w:sz="4" w:space="0" w:color="auto"/>
              <w:left w:val="single" w:sz="4" w:space="0" w:color="auto"/>
              <w:bottom w:val="single" w:sz="4" w:space="0" w:color="auto"/>
              <w:right w:val="single" w:sz="4" w:space="0" w:color="auto"/>
            </w:tcBorders>
            <w:hideMark/>
          </w:tcPr>
          <w:p w14:paraId="2CFB2657" w14:textId="2F96E378" w:rsidR="00B8291A" w:rsidRPr="00A03752" w:rsidRDefault="001C36BB" w:rsidP="00A03752">
            <w:pPr>
              <w:widowControl w:val="0"/>
              <w:suppressAutoHyphens/>
              <w:snapToGrid w:val="0"/>
              <w:spacing w:after="0" w:line="276" w:lineRule="auto"/>
              <w:rPr>
                <w:rFonts w:ascii="Arial" w:eastAsia="Times New Roman" w:hAnsi="Arial" w:cs="Arial"/>
                <w:b/>
                <w:bCs/>
                <w:sz w:val="18"/>
                <w:szCs w:val="18"/>
                <w:lang w:eastAsia="ar-SA"/>
              </w:rPr>
            </w:pPr>
            <w:r>
              <w:rPr>
                <w:rFonts w:ascii="Arial" w:eastAsia="Times New Roman" w:hAnsi="Arial" w:cs="Arial"/>
                <w:b/>
                <w:bCs/>
                <w:sz w:val="18"/>
                <w:szCs w:val="18"/>
                <w:lang w:eastAsia="ar-SA"/>
              </w:rPr>
              <w:lastRenderedPageBreak/>
              <w:t>5</w:t>
            </w:r>
            <w:r w:rsidR="00B8291A" w:rsidRPr="00A03752">
              <w:rPr>
                <w:rFonts w:ascii="Arial" w:eastAsia="Times New Roman" w:hAnsi="Arial" w:cs="Arial"/>
                <w:b/>
                <w:bCs/>
                <w:sz w:val="18"/>
                <w:szCs w:val="18"/>
                <w:lang w:eastAsia="ar-SA"/>
              </w:rPr>
              <w:t>. Liikluskorraldus ja teede hooldus</w:t>
            </w:r>
          </w:p>
        </w:tc>
        <w:tc>
          <w:tcPr>
            <w:tcW w:w="3943" w:type="pct"/>
            <w:gridSpan w:val="3"/>
            <w:tcBorders>
              <w:top w:val="single" w:sz="4" w:space="0" w:color="auto"/>
              <w:left w:val="single" w:sz="4" w:space="0" w:color="auto"/>
              <w:bottom w:val="single" w:sz="4" w:space="0" w:color="auto"/>
              <w:right w:val="single" w:sz="4" w:space="0" w:color="auto"/>
            </w:tcBorders>
          </w:tcPr>
          <w:p w14:paraId="39FAAA5C" w14:textId="5A604F2D" w:rsidR="0027512C" w:rsidRPr="00311967" w:rsidRDefault="00576945" w:rsidP="00311967">
            <w:pPr>
              <w:pStyle w:val="Loendilik"/>
              <w:widowControl w:val="0"/>
              <w:numPr>
                <w:ilvl w:val="0"/>
                <w:numId w:val="20"/>
              </w:numPr>
              <w:suppressAutoHyphens/>
              <w:spacing w:after="0" w:line="360" w:lineRule="auto"/>
              <w:rPr>
                <w:rFonts w:ascii="Arial" w:eastAsia="Times New Roman" w:hAnsi="Arial" w:cs="Arial"/>
                <w:sz w:val="18"/>
                <w:szCs w:val="18"/>
                <w:lang w:eastAsia="et-EE"/>
              </w:rPr>
            </w:pPr>
            <w:r>
              <w:rPr>
                <w:rFonts w:ascii="Arial" w:eastAsia="Times New Roman" w:hAnsi="Arial" w:cs="Arial"/>
                <w:sz w:val="18"/>
                <w:szCs w:val="18"/>
                <w:lang w:eastAsia="et-EE"/>
              </w:rPr>
              <w:t>Ei käsitletud.</w:t>
            </w:r>
          </w:p>
        </w:tc>
      </w:tr>
      <w:tr w:rsidR="00B8291A" w:rsidRPr="00A03752" w14:paraId="75FCE948" w14:textId="77777777" w:rsidTr="0013762D">
        <w:tc>
          <w:tcPr>
            <w:tcW w:w="1057" w:type="pct"/>
            <w:tcBorders>
              <w:top w:val="single" w:sz="4" w:space="0" w:color="auto"/>
              <w:left w:val="single" w:sz="4" w:space="0" w:color="auto"/>
              <w:bottom w:val="single" w:sz="4" w:space="0" w:color="auto"/>
              <w:right w:val="single" w:sz="4" w:space="0" w:color="auto"/>
            </w:tcBorders>
            <w:hideMark/>
          </w:tcPr>
          <w:p w14:paraId="771ABEDC" w14:textId="243B46D5" w:rsidR="00B8291A" w:rsidRPr="00A03752" w:rsidRDefault="001C36BB" w:rsidP="00A03752">
            <w:pPr>
              <w:widowControl w:val="0"/>
              <w:suppressAutoHyphens/>
              <w:snapToGrid w:val="0"/>
              <w:spacing w:after="0" w:line="276" w:lineRule="auto"/>
              <w:rPr>
                <w:rFonts w:ascii="Arial" w:eastAsia="Times New Roman" w:hAnsi="Arial" w:cs="Arial"/>
                <w:b/>
                <w:bCs/>
                <w:sz w:val="18"/>
                <w:szCs w:val="18"/>
                <w:lang w:eastAsia="ar-SA"/>
              </w:rPr>
            </w:pPr>
            <w:r>
              <w:rPr>
                <w:rFonts w:ascii="Arial" w:eastAsia="Times New Roman" w:hAnsi="Arial" w:cs="Arial"/>
                <w:b/>
                <w:bCs/>
                <w:sz w:val="18"/>
                <w:szCs w:val="18"/>
                <w:lang w:eastAsia="ar-SA"/>
              </w:rPr>
              <w:t>6</w:t>
            </w:r>
            <w:r w:rsidR="00B8291A" w:rsidRPr="00A03752">
              <w:rPr>
                <w:rFonts w:ascii="Arial" w:eastAsia="Times New Roman" w:hAnsi="Arial" w:cs="Arial"/>
                <w:b/>
                <w:bCs/>
                <w:sz w:val="18"/>
                <w:szCs w:val="18"/>
                <w:lang w:eastAsia="ar-SA"/>
              </w:rPr>
              <w:t>. Tööohutusega seotud küsimused</w:t>
            </w:r>
          </w:p>
        </w:tc>
        <w:tc>
          <w:tcPr>
            <w:tcW w:w="3943" w:type="pct"/>
            <w:gridSpan w:val="3"/>
            <w:tcBorders>
              <w:top w:val="single" w:sz="4" w:space="0" w:color="auto"/>
              <w:left w:val="single" w:sz="4" w:space="0" w:color="auto"/>
              <w:bottom w:val="single" w:sz="4" w:space="0" w:color="auto"/>
              <w:right w:val="single" w:sz="4" w:space="0" w:color="auto"/>
            </w:tcBorders>
          </w:tcPr>
          <w:p w14:paraId="5818F8F4" w14:textId="3C6CB2A4" w:rsidR="0021697C" w:rsidRPr="00F43D6A" w:rsidRDefault="008D03EC" w:rsidP="00F43D6A">
            <w:pPr>
              <w:pStyle w:val="Loendilik"/>
              <w:widowControl w:val="0"/>
              <w:numPr>
                <w:ilvl w:val="0"/>
                <w:numId w:val="16"/>
              </w:numPr>
              <w:suppressAutoHyphens/>
              <w:spacing w:after="0" w:line="360" w:lineRule="auto"/>
              <w:rPr>
                <w:rFonts w:ascii="Arial" w:eastAsia="Times New Roman" w:hAnsi="Arial" w:cs="Arial"/>
                <w:sz w:val="18"/>
                <w:szCs w:val="18"/>
                <w:lang w:eastAsia="et-EE"/>
              </w:rPr>
            </w:pPr>
            <w:r>
              <w:rPr>
                <w:rFonts w:ascii="Arial" w:eastAsia="Times New Roman" w:hAnsi="Arial" w:cs="Arial"/>
                <w:sz w:val="18"/>
                <w:szCs w:val="18"/>
                <w:lang w:eastAsia="et-EE"/>
              </w:rPr>
              <w:t>Ei käsitletud.</w:t>
            </w:r>
          </w:p>
        </w:tc>
      </w:tr>
      <w:tr w:rsidR="00B8291A" w:rsidRPr="00A03752" w14:paraId="6DD9156B" w14:textId="77777777" w:rsidTr="0013762D">
        <w:trPr>
          <w:trHeight w:val="408"/>
        </w:trPr>
        <w:tc>
          <w:tcPr>
            <w:tcW w:w="1057" w:type="pct"/>
            <w:tcBorders>
              <w:top w:val="single" w:sz="4" w:space="0" w:color="auto"/>
              <w:left w:val="single" w:sz="4" w:space="0" w:color="auto"/>
              <w:bottom w:val="single" w:sz="4" w:space="0" w:color="auto"/>
              <w:right w:val="single" w:sz="4" w:space="0" w:color="auto"/>
            </w:tcBorders>
            <w:hideMark/>
          </w:tcPr>
          <w:p w14:paraId="028E6805" w14:textId="0C229BCC" w:rsidR="00B8291A" w:rsidRPr="00A03752" w:rsidRDefault="001C36BB" w:rsidP="00A03752">
            <w:pPr>
              <w:widowControl w:val="0"/>
              <w:suppressAutoHyphens/>
              <w:snapToGrid w:val="0"/>
              <w:spacing w:after="0" w:line="276" w:lineRule="auto"/>
              <w:rPr>
                <w:rFonts w:ascii="Arial" w:eastAsia="Times New Roman" w:hAnsi="Arial" w:cs="Arial"/>
                <w:b/>
                <w:bCs/>
                <w:sz w:val="18"/>
                <w:szCs w:val="18"/>
                <w:lang w:eastAsia="ar-SA"/>
              </w:rPr>
            </w:pPr>
            <w:r>
              <w:rPr>
                <w:rFonts w:ascii="Arial" w:eastAsia="Times New Roman" w:hAnsi="Arial" w:cs="Arial"/>
                <w:b/>
                <w:bCs/>
                <w:sz w:val="18"/>
                <w:szCs w:val="18"/>
                <w:lang w:eastAsia="ar-SA"/>
              </w:rPr>
              <w:t>7</w:t>
            </w:r>
            <w:r w:rsidR="00B8291A" w:rsidRPr="00A03752">
              <w:rPr>
                <w:rFonts w:ascii="Arial" w:eastAsia="Times New Roman" w:hAnsi="Arial" w:cs="Arial"/>
                <w:b/>
                <w:bCs/>
                <w:sz w:val="18"/>
                <w:szCs w:val="18"/>
                <w:lang w:eastAsia="ar-SA"/>
              </w:rPr>
              <w:t xml:space="preserve">. Lisa- ja muutustööd </w:t>
            </w:r>
          </w:p>
        </w:tc>
        <w:tc>
          <w:tcPr>
            <w:tcW w:w="3943" w:type="pct"/>
            <w:gridSpan w:val="3"/>
            <w:tcBorders>
              <w:top w:val="single" w:sz="4" w:space="0" w:color="auto"/>
              <w:left w:val="single" w:sz="4" w:space="0" w:color="auto"/>
              <w:bottom w:val="single" w:sz="4" w:space="0" w:color="auto"/>
              <w:right w:val="single" w:sz="4" w:space="0" w:color="auto"/>
            </w:tcBorders>
          </w:tcPr>
          <w:p w14:paraId="2C393AD8" w14:textId="5BFAF35D" w:rsidR="00B8291A" w:rsidRPr="00490C15" w:rsidRDefault="00576945" w:rsidP="00E827C1">
            <w:pPr>
              <w:pStyle w:val="Loendilik"/>
              <w:widowControl w:val="0"/>
              <w:numPr>
                <w:ilvl w:val="1"/>
                <w:numId w:val="17"/>
              </w:numPr>
              <w:suppressAutoHyphens/>
              <w:spacing w:after="0" w:line="360" w:lineRule="auto"/>
              <w:rPr>
                <w:rFonts w:ascii="Arial" w:eastAsia="Times New Roman" w:hAnsi="Arial" w:cs="Arial"/>
                <w:sz w:val="18"/>
                <w:szCs w:val="18"/>
                <w:lang w:eastAsia="et-EE"/>
              </w:rPr>
            </w:pPr>
            <w:r>
              <w:rPr>
                <w:rFonts w:ascii="Arial" w:eastAsia="Times New Roman" w:hAnsi="Arial" w:cs="Arial"/>
                <w:sz w:val="18"/>
                <w:szCs w:val="18"/>
                <w:lang w:eastAsia="et-EE"/>
              </w:rPr>
              <w:t>Ei käsitletud.</w:t>
            </w:r>
          </w:p>
        </w:tc>
      </w:tr>
      <w:tr w:rsidR="00B8291A" w:rsidRPr="00A03752" w14:paraId="28CC5DD6" w14:textId="77777777" w:rsidTr="0013762D">
        <w:trPr>
          <w:trHeight w:val="75"/>
        </w:trPr>
        <w:tc>
          <w:tcPr>
            <w:tcW w:w="1057" w:type="pct"/>
            <w:tcBorders>
              <w:top w:val="single" w:sz="4" w:space="0" w:color="auto"/>
              <w:left w:val="single" w:sz="4" w:space="0" w:color="auto"/>
              <w:bottom w:val="single" w:sz="4" w:space="0" w:color="auto"/>
              <w:right w:val="single" w:sz="4" w:space="0" w:color="auto"/>
            </w:tcBorders>
            <w:hideMark/>
          </w:tcPr>
          <w:p w14:paraId="50AD9888" w14:textId="21E46B70" w:rsidR="00B8291A" w:rsidRPr="00A03752" w:rsidRDefault="001C36BB" w:rsidP="00A03752">
            <w:pPr>
              <w:widowControl w:val="0"/>
              <w:suppressAutoHyphens/>
              <w:snapToGrid w:val="0"/>
              <w:spacing w:after="0" w:line="276" w:lineRule="auto"/>
              <w:rPr>
                <w:rFonts w:ascii="Arial" w:eastAsia="Times New Roman" w:hAnsi="Arial" w:cs="Arial"/>
                <w:b/>
                <w:bCs/>
                <w:sz w:val="18"/>
                <w:szCs w:val="18"/>
                <w:lang w:eastAsia="ar-SA"/>
              </w:rPr>
            </w:pPr>
            <w:r>
              <w:rPr>
                <w:rFonts w:ascii="Arial" w:eastAsia="Times New Roman" w:hAnsi="Arial" w:cs="Arial"/>
                <w:b/>
                <w:bCs/>
                <w:sz w:val="18"/>
                <w:szCs w:val="18"/>
                <w:lang w:eastAsia="ar-SA"/>
              </w:rPr>
              <w:t>8</w:t>
            </w:r>
            <w:r w:rsidR="00B8291A" w:rsidRPr="00A03752">
              <w:rPr>
                <w:rFonts w:ascii="Arial" w:eastAsia="Times New Roman" w:hAnsi="Arial" w:cs="Arial"/>
                <w:b/>
                <w:bCs/>
                <w:sz w:val="18"/>
                <w:szCs w:val="18"/>
                <w:lang w:eastAsia="ar-SA"/>
              </w:rPr>
              <w:t>. Järgmine koosolek</w:t>
            </w:r>
          </w:p>
        </w:tc>
        <w:tc>
          <w:tcPr>
            <w:tcW w:w="3943" w:type="pct"/>
            <w:gridSpan w:val="3"/>
            <w:tcBorders>
              <w:top w:val="single" w:sz="4" w:space="0" w:color="auto"/>
              <w:left w:val="single" w:sz="4" w:space="0" w:color="auto"/>
              <w:bottom w:val="single" w:sz="4" w:space="0" w:color="auto"/>
              <w:right w:val="single" w:sz="4" w:space="0" w:color="auto"/>
            </w:tcBorders>
          </w:tcPr>
          <w:p w14:paraId="2EC16742" w14:textId="6310C85C" w:rsidR="00B8291A" w:rsidRPr="00A03752" w:rsidRDefault="00576945" w:rsidP="00A03752">
            <w:pPr>
              <w:widowControl w:val="0"/>
              <w:suppressAutoHyphens/>
              <w:spacing w:after="0" w:line="240" w:lineRule="auto"/>
              <w:jc w:val="both"/>
              <w:rPr>
                <w:rFonts w:ascii="Arial" w:eastAsia="Times New Roman" w:hAnsi="Arial" w:cs="Arial"/>
                <w:sz w:val="18"/>
                <w:szCs w:val="18"/>
                <w:lang w:eastAsia="et-EE"/>
              </w:rPr>
            </w:pPr>
            <w:r>
              <w:rPr>
                <w:rFonts w:ascii="Arial" w:eastAsia="Times New Roman" w:hAnsi="Arial" w:cs="Arial"/>
                <w:sz w:val="18"/>
                <w:szCs w:val="18"/>
                <w:lang w:eastAsia="et-EE"/>
              </w:rPr>
              <w:t>Lepitakse eraldi kokku</w:t>
            </w:r>
          </w:p>
        </w:tc>
      </w:tr>
      <w:tr w:rsidR="00B8291A" w:rsidRPr="00A03752" w14:paraId="3E0B1F13" w14:textId="77777777" w:rsidTr="006B257C">
        <w:trPr>
          <w:trHeight w:val="679"/>
        </w:trPr>
        <w:tc>
          <w:tcPr>
            <w:tcW w:w="1057" w:type="pct"/>
            <w:tcBorders>
              <w:top w:val="single" w:sz="4" w:space="0" w:color="auto"/>
              <w:left w:val="single" w:sz="4" w:space="0" w:color="auto"/>
              <w:bottom w:val="single" w:sz="4" w:space="0" w:color="auto"/>
              <w:right w:val="single" w:sz="4" w:space="0" w:color="auto"/>
            </w:tcBorders>
          </w:tcPr>
          <w:p w14:paraId="43389363" w14:textId="77777777" w:rsidR="00B8291A" w:rsidRPr="00A03752" w:rsidRDefault="00B8291A" w:rsidP="00A03752">
            <w:pPr>
              <w:widowControl w:val="0"/>
              <w:suppressAutoHyphens/>
              <w:snapToGrid w:val="0"/>
              <w:spacing w:after="0" w:line="276" w:lineRule="auto"/>
              <w:rPr>
                <w:rFonts w:ascii="Arial" w:eastAsia="Times New Roman" w:hAnsi="Arial" w:cs="Arial"/>
                <w:sz w:val="18"/>
                <w:szCs w:val="18"/>
                <w:lang w:eastAsia="ar-SA"/>
              </w:rPr>
            </w:pPr>
            <w:r w:rsidRPr="00A03752">
              <w:rPr>
                <w:rFonts w:ascii="Arial" w:eastAsia="Times New Roman" w:hAnsi="Arial" w:cs="Arial"/>
                <w:b/>
                <w:bCs/>
                <w:sz w:val="18"/>
                <w:szCs w:val="18"/>
                <w:lang w:eastAsia="ar-SA"/>
              </w:rPr>
              <w:t>Allkirjad</w:t>
            </w:r>
          </w:p>
        </w:tc>
        <w:tc>
          <w:tcPr>
            <w:tcW w:w="3943" w:type="pct"/>
            <w:gridSpan w:val="3"/>
            <w:tcBorders>
              <w:top w:val="single" w:sz="4" w:space="0" w:color="auto"/>
              <w:left w:val="single" w:sz="4" w:space="0" w:color="auto"/>
              <w:bottom w:val="single" w:sz="4" w:space="0" w:color="auto"/>
              <w:right w:val="single" w:sz="4" w:space="0" w:color="auto"/>
            </w:tcBorders>
          </w:tcPr>
          <w:p w14:paraId="6C7B2317" w14:textId="77777777" w:rsidR="00B8291A" w:rsidRPr="00A03752" w:rsidRDefault="00B8291A" w:rsidP="00A03752">
            <w:pPr>
              <w:widowControl w:val="0"/>
              <w:suppressAutoHyphens/>
              <w:spacing w:after="0" w:line="276" w:lineRule="auto"/>
              <w:rPr>
                <w:rFonts w:ascii="Arial" w:eastAsia="Times New Roman" w:hAnsi="Arial" w:cs="Arial"/>
                <w:sz w:val="18"/>
                <w:szCs w:val="18"/>
                <w:lang w:eastAsia="ar-SA"/>
              </w:rPr>
            </w:pPr>
            <w:r w:rsidRPr="00A03752">
              <w:rPr>
                <w:rFonts w:ascii="Arial" w:eastAsia="Times New Roman" w:hAnsi="Arial" w:cs="Arial"/>
                <w:sz w:val="18"/>
                <w:szCs w:val="18"/>
                <w:lang w:eastAsia="ar-SA"/>
              </w:rPr>
              <w:t xml:space="preserve">Tellija esindaja </w:t>
            </w:r>
            <w:r w:rsidRPr="00A03752">
              <w:rPr>
                <w:rFonts w:ascii="Arial" w:eastAsia="Times New Roman" w:hAnsi="Arial" w:cs="Arial"/>
                <w:sz w:val="18"/>
                <w:szCs w:val="18"/>
                <w:lang w:eastAsia="ar-SA"/>
              </w:rPr>
              <w:tab/>
            </w:r>
            <w:r w:rsidRPr="00A03752">
              <w:rPr>
                <w:rFonts w:ascii="Arial" w:eastAsia="Times New Roman" w:hAnsi="Arial" w:cs="Arial"/>
                <w:sz w:val="18"/>
                <w:szCs w:val="18"/>
                <w:lang w:eastAsia="ar-SA"/>
              </w:rPr>
              <w:tab/>
              <w:t>/allkirjastatud digitaalselt/</w:t>
            </w:r>
          </w:p>
          <w:p w14:paraId="4AFE194C" w14:textId="77777777" w:rsidR="00B8291A" w:rsidRPr="00A03752" w:rsidRDefault="00B8291A" w:rsidP="00A03752">
            <w:pPr>
              <w:widowControl w:val="0"/>
              <w:suppressAutoHyphens/>
              <w:spacing w:after="0" w:line="276" w:lineRule="auto"/>
              <w:rPr>
                <w:rFonts w:ascii="Arial" w:eastAsia="Times New Roman" w:hAnsi="Arial" w:cs="Arial"/>
                <w:i/>
                <w:sz w:val="18"/>
                <w:szCs w:val="18"/>
                <w:lang w:eastAsia="ar-SA"/>
              </w:rPr>
            </w:pPr>
          </w:p>
          <w:p w14:paraId="111D60D6" w14:textId="77777777" w:rsidR="00B8291A" w:rsidRPr="00A03752" w:rsidRDefault="00B8291A" w:rsidP="00A03752">
            <w:pPr>
              <w:widowControl w:val="0"/>
              <w:suppressAutoHyphens/>
              <w:spacing w:after="0" w:line="276" w:lineRule="auto"/>
              <w:rPr>
                <w:rFonts w:ascii="Arial" w:eastAsia="Times New Roman" w:hAnsi="Arial" w:cs="Arial"/>
                <w:sz w:val="18"/>
                <w:szCs w:val="18"/>
                <w:lang w:eastAsia="ar-SA"/>
              </w:rPr>
            </w:pPr>
            <w:r w:rsidRPr="00A03752">
              <w:rPr>
                <w:rFonts w:ascii="Arial" w:eastAsia="Times New Roman" w:hAnsi="Arial" w:cs="Arial"/>
                <w:sz w:val="18"/>
                <w:szCs w:val="18"/>
                <w:lang w:eastAsia="ar-SA"/>
              </w:rPr>
              <w:t xml:space="preserve">Töövõtja esindaja </w:t>
            </w:r>
            <w:r w:rsidRPr="00A03752">
              <w:rPr>
                <w:rFonts w:ascii="Arial" w:eastAsia="Times New Roman" w:hAnsi="Arial" w:cs="Arial"/>
                <w:sz w:val="18"/>
                <w:szCs w:val="18"/>
                <w:lang w:eastAsia="ar-SA"/>
              </w:rPr>
              <w:tab/>
              <w:t>/allkirjastatud digitaalselt/</w:t>
            </w:r>
          </w:p>
          <w:p w14:paraId="2F18BE9F" w14:textId="77777777" w:rsidR="00B8291A" w:rsidRPr="00A03752" w:rsidRDefault="00B8291A" w:rsidP="00A03752">
            <w:pPr>
              <w:widowControl w:val="0"/>
              <w:suppressAutoHyphens/>
              <w:spacing w:after="0" w:line="276" w:lineRule="auto"/>
              <w:rPr>
                <w:rFonts w:ascii="Arial" w:eastAsia="Times New Roman" w:hAnsi="Arial" w:cs="Arial"/>
                <w:i/>
                <w:sz w:val="18"/>
                <w:szCs w:val="18"/>
                <w:lang w:eastAsia="ar-SA"/>
              </w:rPr>
            </w:pPr>
          </w:p>
          <w:p w14:paraId="63559B2C" w14:textId="77777777" w:rsidR="00B8291A" w:rsidRPr="00A03752" w:rsidRDefault="00B8291A" w:rsidP="00A03752">
            <w:pPr>
              <w:widowControl w:val="0"/>
              <w:suppressAutoHyphens/>
              <w:spacing w:after="0" w:line="276" w:lineRule="auto"/>
              <w:rPr>
                <w:rFonts w:ascii="Arial" w:eastAsia="Times New Roman" w:hAnsi="Arial" w:cs="Arial"/>
                <w:sz w:val="18"/>
                <w:szCs w:val="18"/>
                <w:lang w:eastAsia="ar-SA"/>
              </w:rPr>
            </w:pPr>
            <w:r w:rsidRPr="00A03752">
              <w:rPr>
                <w:rFonts w:ascii="Arial" w:eastAsia="Times New Roman" w:hAnsi="Arial" w:cs="Arial"/>
                <w:sz w:val="18"/>
                <w:szCs w:val="18"/>
                <w:lang w:eastAsia="ar-SA"/>
              </w:rPr>
              <w:t xml:space="preserve">Järelevalve esindaja </w:t>
            </w:r>
            <w:r w:rsidRPr="00A03752">
              <w:rPr>
                <w:rFonts w:ascii="Arial" w:eastAsia="Times New Roman" w:hAnsi="Arial" w:cs="Arial"/>
                <w:sz w:val="18"/>
                <w:szCs w:val="18"/>
                <w:lang w:eastAsia="ar-SA"/>
              </w:rPr>
              <w:tab/>
              <w:t>/allkirjastatud digitaalselt/</w:t>
            </w:r>
          </w:p>
          <w:p w14:paraId="662ED6C6" w14:textId="77777777" w:rsidR="00B8291A" w:rsidRPr="00A03752" w:rsidRDefault="00B8291A" w:rsidP="00A03752">
            <w:pPr>
              <w:widowControl w:val="0"/>
              <w:suppressAutoHyphens/>
              <w:spacing w:after="0" w:line="276" w:lineRule="auto"/>
              <w:rPr>
                <w:rFonts w:ascii="Arial" w:eastAsia="Times New Roman" w:hAnsi="Arial" w:cs="Arial"/>
                <w:i/>
                <w:sz w:val="18"/>
                <w:szCs w:val="18"/>
                <w:lang w:eastAsia="ar-SA"/>
              </w:rPr>
            </w:pPr>
          </w:p>
        </w:tc>
      </w:tr>
      <w:tr w:rsidR="00311967" w:rsidRPr="00A03752" w14:paraId="384272F9" w14:textId="77777777" w:rsidTr="006B257C">
        <w:trPr>
          <w:trHeight w:val="679"/>
        </w:trPr>
        <w:tc>
          <w:tcPr>
            <w:tcW w:w="1057" w:type="pct"/>
            <w:tcBorders>
              <w:top w:val="single" w:sz="4" w:space="0" w:color="auto"/>
              <w:left w:val="single" w:sz="4" w:space="0" w:color="auto"/>
              <w:bottom w:val="single" w:sz="4" w:space="0" w:color="auto"/>
              <w:right w:val="single" w:sz="4" w:space="0" w:color="auto"/>
            </w:tcBorders>
          </w:tcPr>
          <w:p w14:paraId="5337ADD8" w14:textId="77777777" w:rsidR="00311967" w:rsidRPr="00A03752" w:rsidRDefault="00311967" w:rsidP="00A03752">
            <w:pPr>
              <w:widowControl w:val="0"/>
              <w:suppressAutoHyphens/>
              <w:snapToGrid w:val="0"/>
              <w:spacing w:after="0" w:line="276" w:lineRule="auto"/>
              <w:rPr>
                <w:rFonts w:ascii="Arial" w:eastAsia="Times New Roman" w:hAnsi="Arial" w:cs="Arial"/>
                <w:b/>
                <w:bCs/>
                <w:sz w:val="18"/>
                <w:szCs w:val="18"/>
                <w:lang w:eastAsia="ar-SA"/>
              </w:rPr>
            </w:pPr>
          </w:p>
        </w:tc>
        <w:tc>
          <w:tcPr>
            <w:tcW w:w="3943" w:type="pct"/>
            <w:gridSpan w:val="3"/>
            <w:tcBorders>
              <w:top w:val="single" w:sz="4" w:space="0" w:color="auto"/>
              <w:left w:val="single" w:sz="4" w:space="0" w:color="auto"/>
              <w:bottom w:val="single" w:sz="4" w:space="0" w:color="auto"/>
              <w:right w:val="single" w:sz="4" w:space="0" w:color="auto"/>
            </w:tcBorders>
          </w:tcPr>
          <w:p w14:paraId="1A15253E" w14:textId="77777777" w:rsidR="00311967" w:rsidRPr="00A03752" w:rsidRDefault="00311967" w:rsidP="00A03752">
            <w:pPr>
              <w:widowControl w:val="0"/>
              <w:suppressAutoHyphens/>
              <w:spacing w:after="0" w:line="276" w:lineRule="auto"/>
              <w:rPr>
                <w:rFonts w:ascii="Arial" w:eastAsia="Times New Roman" w:hAnsi="Arial" w:cs="Arial"/>
                <w:sz w:val="18"/>
                <w:szCs w:val="18"/>
                <w:lang w:eastAsia="ar-SA"/>
              </w:rPr>
            </w:pPr>
          </w:p>
        </w:tc>
      </w:tr>
    </w:tbl>
    <w:p w14:paraId="7F15EBD5" w14:textId="2AE5A627" w:rsidR="008E56C6" w:rsidRDefault="00A03752" w:rsidP="00A03752">
      <w:pPr>
        <w:widowControl w:val="0"/>
        <w:suppressAutoHyphens/>
        <w:spacing w:after="0" w:line="240" w:lineRule="auto"/>
        <w:jc w:val="both"/>
      </w:pPr>
      <w:r w:rsidRPr="00A03752">
        <w:rPr>
          <w:rFonts w:ascii="Arial" w:eastAsia="Times New Roman" w:hAnsi="Arial" w:cs="Arial"/>
          <w:b/>
          <w:sz w:val="18"/>
          <w:szCs w:val="18"/>
          <w:lang w:eastAsia="ar-SA"/>
        </w:rPr>
        <w:t>Märkused</w:t>
      </w:r>
      <w:r w:rsidR="00B8291A">
        <w:rPr>
          <w:rFonts w:ascii="Arial" w:eastAsia="Times New Roman" w:hAnsi="Arial" w:cs="Arial"/>
          <w:b/>
          <w:sz w:val="18"/>
          <w:szCs w:val="18"/>
          <w:lang w:eastAsia="ar-SA"/>
        </w:rPr>
        <w:t>:</w:t>
      </w:r>
      <w:r w:rsidRPr="00A03752">
        <w:rPr>
          <w:rFonts w:ascii="Arial" w:eastAsia="Times New Roman" w:hAnsi="Arial" w:cs="Arial"/>
          <w:sz w:val="18"/>
          <w:szCs w:val="18"/>
          <w:lang w:eastAsia="ar-SA"/>
        </w:rPr>
        <w:t xml:space="preserve"> Tekstis on kasutatud järgnevaid lühendeid: </w:t>
      </w:r>
      <w:r w:rsidRPr="00A03752">
        <w:rPr>
          <w:rFonts w:ascii="Arial" w:eastAsia="Times New Roman" w:hAnsi="Arial" w:cs="Arial"/>
          <w:b/>
          <w:sz w:val="18"/>
          <w:szCs w:val="18"/>
          <w:lang w:eastAsia="ar-SA"/>
        </w:rPr>
        <w:t>TE</w:t>
      </w:r>
      <w:r w:rsidRPr="00A03752">
        <w:rPr>
          <w:rFonts w:ascii="Arial" w:eastAsia="Times New Roman" w:hAnsi="Arial" w:cs="Arial"/>
          <w:sz w:val="18"/>
          <w:szCs w:val="18"/>
          <w:lang w:eastAsia="ar-SA"/>
        </w:rPr>
        <w:t xml:space="preserve">-Tellija, </w:t>
      </w:r>
      <w:r w:rsidRPr="00A03752">
        <w:rPr>
          <w:rFonts w:ascii="Arial" w:eastAsia="Times New Roman" w:hAnsi="Arial" w:cs="Arial"/>
          <w:b/>
          <w:sz w:val="18"/>
          <w:szCs w:val="18"/>
          <w:lang w:eastAsia="ar-SA"/>
        </w:rPr>
        <w:t>OJV</w:t>
      </w:r>
      <w:r w:rsidRPr="00A03752">
        <w:rPr>
          <w:rFonts w:ascii="Arial" w:eastAsia="Times New Roman" w:hAnsi="Arial" w:cs="Arial"/>
          <w:sz w:val="18"/>
          <w:szCs w:val="18"/>
          <w:lang w:eastAsia="ar-SA"/>
        </w:rPr>
        <w:t xml:space="preserve">-järelevalve, </w:t>
      </w:r>
      <w:r w:rsidRPr="00A03752">
        <w:rPr>
          <w:rFonts w:ascii="Arial" w:eastAsia="Times New Roman" w:hAnsi="Arial" w:cs="Arial"/>
          <w:b/>
          <w:sz w:val="18"/>
          <w:szCs w:val="18"/>
          <w:lang w:eastAsia="ar-SA"/>
        </w:rPr>
        <w:t>TV</w:t>
      </w:r>
      <w:r w:rsidRPr="00A03752">
        <w:rPr>
          <w:rFonts w:ascii="Arial" w:eastAsia="Times New Roman" w:hAnsi="Arial" w:cs="Arial"/>
          <w:sz w:val="18"/>
          <w:szCs w:val="18"/>
          <w:lang w:eastAsia="ar-SA"/>
        </w:rPr>
        <w:t xml:space="preserve">-Töövõtja, </w:t>
      </w:r>
      <w:r w:rsidRPr="00A03752">
        <w:rPr>
          <w:rFonts w:ascii="Arial" w:eastAsia="Times New Roman" w:hAnsi="Arial" w:cs="Arial"/>
          <w:b/>
          <w:sz w:val="18"/>
          <w:szCs w:val="18"/>
          <w:lang w:eastAsia="ar-SA"/>
        </w:rPr>
        <w:t>PR</w:t>
      </w:r>
      <w:r w:rsidRPr="00A03752">
        <w:rPr>
          <w:rFonts w:ascii="Arial" w:eastAsia="Times New Roman" w:hAnsi="Arial" w:cs="Arial"/>
          <w:sz w:val="18"/>
          <w:szCs w:val="18"/>
          <w:lang w:eastAsia="ar-SA"/>
        </w:rPr>
        <w:t>-Projekteerija.</w:t>
      </w:r>
    </w:p>
    <w:sectPr w:rsidR="008E56C6" w:rsidSect="00AA7AEA">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F4E8E6" w14:textId="77777777" w:rsidR="006C77B5" w:rsidRDefault="006C77B5">
      <w:pPr>
        <w:spacing w:after="0" w:line="240" w:lineRule="auto"/>
      </w:pPr>
      <w:r>
        <w:separator/>
      </w:r>
    </w:p>
  </w:endnote>
  <w:endnote w:type="continuationSeparator" w:id="0">
    <w:p w14:paraId="3F376328" w14:textId="77777777" w:rsidR="006C77B5" w:rsidRDefault="006C77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DCD589" w14:textId="77777777" w:rsidR="005A770F" w:rsidRDefault="005A770F">
    <w:pPr>
      <w:pStyle w:val="Jalu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54C31B" w14:textId="77777777" w:rsidR="005A770F" w:rsidRDefault="005A770F">
    <w:pPr>
      <w:pStyle w:val="Jalu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4CAFF9" w14:textId="77777777" w:rsidR="005A770F" w:rsidRDefault="005A770F">
    <w:pPr>
      <w:pStyle w:val="Jalu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94448A" w14:textId="77777777" w:rsidR="006C77B5" w:rsidRDefault="006C77B5">
      <w:pPr>
        <w:spacing w:after="0" w:line="240" w:lineRule="auto"/>
      </w:pPr>
      <w:r>
        <w:separator/>
      </w:r>
    </w:p>
  </w:footnote>
  <w:footnote w:type="continuationSeparator" w:id="0">
    <w:p w14:paraId="541F3E22" w14:textId="77777777" w:rsidR="006C77B5" w:rsidRDefault="006C77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B8062F" w14:textId="77777777" w:rsidR="005A770F" w:rsidRDefault="005A770F">
    <w:pPr>
      <w:pStyle w:val="Pi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51CB00" w14:textId="77777777" w:rsidR="005A770F" w:rsidRDefault="005A770F">
    <w:pPr>
      <w:pStyle w:val="Pis"/>
      <w:jc w:val="right"/>
    </w:pPr>
    <w:r>
      <w:fldChar w:fldCharType="begin"/>
    </w:r>
    <w:r>
      <w:instrText xml:space="preserve"> PAGE   \* MERGEFORMAT </w:instrText>
    </w:r>
    <w:r>
      <w:fldChar w:fldCharType="separate"/>
    </w:r>
    <w:r>
      <w:rPr>
        <w:noProof/>
      </w:rPr>
      <w:t>2</w:t>
    </w:r>
    <w:r>
      <w:fldChar w:fldCharType="end"/>
    </w:r>
  </w:p>
  <w:p w14:paraId="56E5892E" w14:textId="77777777" w:rsidR="005A770F" w:rsidRDefault="005A770F">
    <w:pPr>
      <w:pStyle w:val="Pi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2FC4F5" w14:textId="77777777" w:rsidR="005A770F" w:rsidRDefault="005A770F">
    <w:pPr>
      <w:pStyle w:val="Pi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E2279"/>
    <w:multiLevelType w:val="hybridMultilevel"/>
    <w:tmpl w:val="5D96AB72"/>
    <w:lvl w:ilvl="0" w:tplc="EE805CAA">
      <w:start w:val="1"/>
      <w:numFmt w:val="decimal"/>
      <w:lvlText w:val="5.%1."/>
      <w:lvlJc w:val="left"/>
      <w:pPr>
        <w:ind w:left="720" w:hanging="360"/>
      </w:pPr>
      <w:rPr>
        <w:rFonts w:hint="default"/>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534764"/>
    <w:multiLevelType w:val="multilevel"/>
    <w:tmpl w:val="ADA8A5E6"/>
    <w:lvl w:ilvl="0">
      <w:start w:val="3"/>
      <w:numFmt w:val="decimal"/>
      <w:lvlText w:val="%1."/>
      <w:lvlJc w:val="left"/>
      <w:pPr>
        <w:ind w:left="360" w:hanging="360"/>
      </w:pPr>
      <w:rPr>
        <w:rFonts w:hint="default"/>
      </w:rPr>
    </w:lvl>
    <w:lvl w:ilvl="1">
      <w:start w:val="1"/>
      <w:numFmt w:val="decimal"/>
      <w:lvlText w:val="3.%2."/>
      <w:lvlJc w:val="left"/>
      <w:pPr>
        <w:ind w:left="360" w:hanging="360"/>
      </w:pPr>
      <w:rPr>
        <w:rFonts w:hint="default"/>
        <w:i w:val="0"/>
        <w:i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807220A"/>
    <w:multiLevelType w:val="hybridMultilevel"/>
    <w:tmpl w:val="0E08A65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460522B"/>
    <w:multiLevelType w:val="multilevel"/>
    <w:tmpl w:val="62223D92"/>
    <w:lvl w:ilvl="0">
      <w:start w:val="4"/>
      <w:numFmt w:val="decimal"/>
      <w:lvlText w:val="%1."/>
      <w:lvlJc w:val="left"/>
      <w:pPr>
        <w:ind w:left="360" w:hanging="360"/>
      </w:pPr>
      <w:rPr>
        <w:rFonts w:hint="default"/>
        <w:i w:val="0"/>
      </w:rPr>
    </w:lvl>
    <w:lvl w:ilvl="1">
      <w:start w:val="1"/>
      <w:numFmt w:val="decimal"/>
      <w:lvlText w:val="4.%2."/>
      <w:lvlJc w:val="left"/>
      <w:pPr>
        <w:ind w:left="360" w:hanging="360"/>
      </w:pPr>
      <w:rPr>
        <w:rFonts w:hint="default"/>
        <w:i w:val="0"/>
        <w:iCs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080" w:hanging="108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440" w:hanging="1440"/>
      </w:pPr>
      <w:rPr>
        <w:rFonts w:hint="default"/>
        <w:i w:val="0"/>
      </w:rPr>
    </w:lvl>
  </w:abstractNum>
  <w:abstractNum w:abstractNumId="4" w15:restartNumberingAfterBreak="0">
    <w:nsid w:val="16416A03"/>
    <w:multiLevelType w:val="hybridMultilevel"/>
    <w:tmpl w:val="0FAC74EE"/>
    <w:lvl w:ilvl="0" w:tplc="FFFFFFFF">
      <w:start w:val="1"/>
      <w:numFmt w:val="decimal"/>
      <w:lvlText w:val="%1.1."/>
      <w:lvlJc w:val="left"/>
      <w:pPr>
        <w:ind w:left="360" w:hanging="360"/>
      </w:pPr>
      <w:rPr>
        <w:rFonts w:hint="default"/>
        <w:i w:val="0"/>
        <w:i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1C0639D2"/>
    <w:multiLevelType w:val="hybridMultilevel"/>
    <w:tmpl w:val="DE7E378A"/>
    <w:lvl w:ilvl="0" w:tplc="FFFFFFFF">
      <w:start w:val="1"/>
      <w:numFmt w:val="decimal"/>
      <w:lvlText w:val="%1.1."/>
      <w:lvlJc w:val="left"/>
      <w:pPr>
        <w:ind w:left="360" w:hanging="360"/>
      </w:pPr>
      <w:rPr>
        <w:rFonts w:hint="default"/>
        <w:i w:val="0"/>
        <w:i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1E874A16"/>
    <w:multiLevelType w:val="hybridMultilevel"/>
    <w:tmpl w:val="6D66838E"/>
    <w:lvl w:ilvl="0" w:tplc="17C68E7E">
      <w:start w:val="1"/>
      <w:numFmt w:val="decimal"/>
      <w:lvlText w:val="%1.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7" w15:restartNumberingAfterBreak="0">
    <w:nsid w:val="1F716B70"/>
    <w:multiLevelType w:val="hybridMultilevel"/>
    <w:tmpl w:val="75B2AACA"/>
    <w:lvl w:ilvl="0" w:tplc="25744C5E">
      <w:start w:val="1"/>
      <w:numFmt w:val="decimal"/>
      <w:lvlText w:val="2.%1."/>
      <w:lvlJc w:val="left"/>
      <w:pPr>
        <w:ind w:left="360" w:hanging="360"/>
      </w:pPr>
      <w:rPr>
        <w:rFonts w:hint="default"/>
        <w:i w:val="0"/>
        <w:i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250150F0"/>
    <w:multiLevelType w:val="multilevel"/>
    <w:tmpl w:val="80CCB7B6"/>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8D351FB"/>
    <w:multiLevelType w:val="multilevel"/>
    <w:tmpl w:val="C07618CE"/>
    <w:lvl w:ilvl="0">
      <w:start w:val="5"/>
      <w:numFmt w:val="decimal"/>
      <w:lvlText w:val="%1."/>
      <w:lvlJc w:val="left"/>
      <w:pPr>
        <w:ind w:left="360" w:hanging="360"/>
      </w:pPr>
      <w:rPr>
        <w:rFonts w:hint="default"/>
      </w:rPr>
    </w:lvl>
    <w:lvl w:ilvl="1">
      <w:start w:val="1"/>
      <w:numFmt w:val="decimal"/>
      <w:lvlText w:val="5.%2."/>
      <w:lvlJc w:val="left"/>
      <w:pPr>
        <w:ind w:left="360" w:hanging="360"/>
      </w:pPr>
      <w:rPr>
        <w:rFonts w:hint="default"/>
        <w:i w:val="0"/>
        <w:i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2AC86E64"/>
    <w:multiLevelType w:val="hybridMultilevel"/>
    <w:tmpl w:val="808C1184"/>
    <w:lvl w:ilvl="0" w:tplc="17C68E7E">
      <w:start w:val="1"/>
      <w:numFmt w:val="decimal"/>
      <w:lvlText w:val="%1.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1" w15:restartNumberingAfterBreak="0">
    <w:nsid w:val="2F3D7B7E"/>
    <w:multiLevelType w:val="hybridMultilevel"/>
    <w:tmpl w:val="61440D6E"/>
    <w:lvl w:ilvl="0" w:tplc="FFFFFFFF">
      <w:start w:val="1"/>
      <w:numFmt w:val="decimal"/>
      <w:lvlText w:val="%1.1."/>
      <w:lvlJc w:val="left"/>
      <w:pPr>
        <w:ind w:left="360" w:hanging="360"/>
      </w:pPr>
      <w:rPr>
        <w:rFonts w:hint="default"/>
        <w:i w:val="0"/>
        <w:i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36453C48"/>
    <w:multiLevelType w:val="hybridMultilevel"/>
    <w:tmpl w:val="8CC4A5A0"/>
    <w:lvl w:ilvl="0" w:tplc="EE805CAA">
      <w:start w:val="1"/>
      <w:numFmt w:val="decimal"/>
      <w:lvlText w:val="5.%1."/>
      <w:lvlJc w:val="left"/>
      <w:pPr>
        <w:ind w:left="720" w:hanging="360"/>
      </w:pPr>
      <w:rPr>
        <w:rFonts w:hint="default"/>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E201430"/>
    <w:multiLevelType w:val="hybridMultilevel"/>
    <w:tmpl w:val="44C6ED44"/>
    <w:lvl w:ilvl="0" w:tplc="AA96BC5C">
      <w:start w:val="1"/>
      <w:numFmt w:val="decimal"/>
      <w:lvlText w:val="1.%1."/>
      <w:lvlJc w:val="left"/>
      <w:pPr>
        <w:ind w:left="360" w:hanging="360"/>
      </w:pPr>
      <w:rPr>
        <w:rFonts w:hint="default"/>
        <w:i w:val="0"/>
        <w:iCs w:val="0"/>
      </w:rPr>
    </w:lvl>
    <w:lvl w:ilvl="1" w:tplc="04250019">
      <w:start w:val="1"/>
      <w:numFmt w:val="lowerLetter"/>
      <w:lvlText w:val="%2."/>
      <w:lvlJc w:val="left"/>
      <w:pPr>
        <w:ind w:left="1080" w:hanging="360"/>
      </w:pPr>
    </w:lvl>
    <w:lvl w:ilvl="2" w:tplc="0425001B" w:tentative="1">
      <w:start w:val="1"/>
      <w:numFmt w:val="lowerRoman"/>
      <w:lvlText w:val="%3."/>
      <w:lvlJc w:val="right"/>
      <w:pPr>
        <w:ind w:left="1800" w:hanging="180"/>
      </w:pPr>
    </w:lvl>
    <w:lvl w:ilvl="3" w:tplc="0425000F">
      <w:start w:val="1"/>
      <w:numFmt w:val="decimal"/>
      <w:lvlText w:val="%4."/>
      <w:lvlJc w:val="left"/>
      <w:pPr>
        <w:ind w:left="2520" w:hanging="360"/>
      </w:pPr>
    </w:lvl>
    <w:lvl w:ilvl="4" w:tplc="04250019" w:tentative="1">
      <w:start w:val="1"/>
      <w:numFmt w:val="lowerLetter"/>
      <w:lvlText w:val="%5."/>
      <w:lvlJc w:val="left"/>
      <w:pPr>
        <w:ind w:left="3240" w:hanging="360"/>
      </w:pPr>
    </w:lvl>
    <w:lvl w:ilvl="5" w:tplc="0425001B" w:tentative="1">
      <w:start w:val="1"/>
      <w:numFmt w:val="lowerRoman"/>
      <w:lvlText w:val="%6."/>
      <w:lvlJc w:val="right"/>
      <w:pPr>
        <w:ind w:left="3960" w:hanging="180"/>
      </w:pPr>
    </w:lvl>
    <w:lvl w:ilvl="6" w:tplc="0425000F" w:tentative="1">
      <w:start w:val="1"/>
      <w:numFmt w:val="decimal"/>
      <w:lvlText w:val="%7."/>
      <w:lvlJc w:val="left"/>
      <w:pPr>
        <w:ind w:left="4680" w:hanging="360"/>
      </w:pPr>
    </w:lvl>
    <w:lvl w:ilvl="7" w:tplc="04250019" w:tentative="1">
      <w:start w:val="1"/>
      <w:numFmt w:val="lowerLetter"/>
      <w:lvlText w:val="%8."/>
      <w:lvlJc w:val="left"/>
      <w:pPr>
        <w:ind w:left="5400" w:hanging="360"/>
      </w:pPr>
    </w:lvl>
    <w:lvl w:ilvl="8" w:tplc="0425001B" w:tentative="1">
      <w:start w:val="1"/>
      <w:numFmt w:val="lowerRoman"/>
      <w:lvlText w:val="%9."/>
      <w:lvlJc w:val="right"/>
      <w:pPr>
        <w:ind w:left="6120" w:hanging="180"/>
      </w:pPr>
    </w:lvl>
  </w:abstractNum>
  <w:abstractNum w:abstractNumId="14" w15:restartNumberingAfterBreak="0">
    <w:nsid w:val="3F77678E"/>
    <w:multiLevelType w:val="hybridMultilevel"/>
    <w:tmpl w:val="E1424064"/>
    <w:lvl w:ilvl="0" w:tplc="EE805CAA">
      <w:start w:val="1"/>
      <w:numFmt w:val="decimal"/>
      <w:lvlText w:val="5.%1."/>
      <w:lvlJc w:val="left"/>
      <w:pPr>
        <w:ind w:left="360" w:hanging="360"/>
      </w:pPr>
      <w:rPr>
        <w:rFonts w:hint="default"/>
        <w:i w:val="0"/>
        <w:iCs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42031F33"/>
    <w:multiLevelType w:val="hybridMultilevel"/>
    <w:tmpl w:val="F25E7F0E"/>
    <w:lvl w:ilvl="0" w:tplc="FFFFFFFF">
      <w:start w:val="1"/>
      <w:numFmt w:val="decimal"/>
      <w:lvlText w:val="%1.1."/>
      <w:lvlJc w:val="left"/>
      <w:pPr>
        <w:ind w:left="360" w:hanging="360"/>
      </w:pPr>
      <w:rPr>
        <w:rFonts w:hint="default"/>
        <w:i w:val="0"/>
        <w:i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4A4D1EF6"/>
    <w:multiLevelType w:val="hybridMultilevel"/>
    <w:tmpl w:val="D010AAF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C17502C"/>
    <w:multiLevelType w:val="hybridMultilevel"/>
    <w:tmpl w:val="0170A386"/>
    <w:lvl w:ilvl="0" w:tplc="E62002A0">
      <w:start w:val="1"/>
      <w:numFmt w:val="decimal"/>
      <w:lvlText w:val="6.%1."/>
      <w:lvlJc w:val="left"/>
      <w:pPr>
        <w:ind w:left="360" w:hanging="360"/>
      </w:pPr>
      <w:rPr>
        <w:rFonts w:hint="default"/>
        <w:i w:val="0"/>
        <w:iCs w:val="0"/>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8" w15:restartNumberingAfterBreak="0">
    <w:nsid w:val="52A84067"/>
    <w:multiLevelType w:val="hybridMultilevel"/>
    <w:tmpl w:val="186C33EA"/>
    <w:lvl w:ilvl="0" w:tplc="FFFFFFFF">
      <w:start w:val="1"/>
      <w:numFmt w:val="decimal"/>
      <w:lvlText w:val="%1.1."/>
      <w:lvlJc w:val="left"/>
      <w:pPr>
        <w:ind w:left="360" w:hanging="360"/>
      </w:pPr>
      <w:rPr>
        <w:rFonts w:hint="default"/>
        <w:i w:val="0"/>
        <w:i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554048B3"/>
    <w:multiLevelType w:val="multilevel"/>
    <w:tmpl w:val="384C1ABE"/>
    <w:lvl w:ilvl="0">
      <w:start w:val="7"/>
      <w:numFmt w:val="decimal"/>
      <w:lvlText w:val="%1."/>
      <w:lvlJc w:val="left"/>
      <w:pPr>
        <w:ind w:left="360" w:hanging="360"/>
      </w:pPr>
      <w:rPr>
        <w:rFonts w:hint="default"/>
      </w:rPr>
    </w:lvl>
    <w:lvl w:ilvl="1">
      <w:start w:val="1"/>
      <w:numFmt w:val="decimal"/>
      <w:lvlText w:val="7.%2."/>
      <w:lvlJc w:val="left"/>
      <w:pPr>
        <w:ind w:left="360" w:hanging="360"/>
      </w:pPr>
      <w:rPr>
        <w:rFonts w:hint="default"/>
        <w:i w:val="0"/>
        <w:i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63713D69"/>
    <w:multiLevelType w:val="hybridMultilevel"/>
    <w:tmpl w:val="532E8D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D60432F"/>
    <w:multiLevelType w:val="hybridMultilevel"/>
    <w:tmpl w:val="23340314"/>
    <w:lvl w:ilvl="0" w:tplc="FFFFFFFF">
      <w:start w:val="1"/>
      <w:numFmt w:val="decimal"/>
      <w:lvlText w:val="%1.1."/>
      <w:lvlJc w:val="left"/>
      <w:pPr>
        <w:ind w:left="360" w:hanging="360"/>
      </w:pPr>
      <w:rPr>
        <w:rFonts w:hint="default"/>
        <w:i w:val="0"/>
        <w:i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 w15:restartNumberingAfterBreak="0">
    <w:nsid w:val="6F253CF4"/>
    <w:multiLevelType w:val="hybridMultilevel"/>
    <w:tmpl w:val="2E34FAF6"/>
    <w:lvl w:ilvl="0" w:tplc="17C68E7E">
      <w:start w:val="1"/>
      <w:numFmt w:val="decimal"/>
      <w:lvlText w:val="%1.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3" w15:restartNumberingAfterBreak="0">
    <w:nsid w:val="70067872"/>
    <w:multiLevelType w:val="hybridMultilevel"/>
    <w:tmpl w:val="DCBA7B1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78256D0E"/>
    <w:multiLevelType w:val="hybridMultilevel"/>
    <w:tmpl w:val="F9D4E4A8"/>
    <w:lvl w:ilvl="0" w:tplc="384C3200">
      <w:start w:val="1"/>
      <w:numFmt w:val="decimal"/>
      <w:lvlText w:val="5.%1."/>
      <w:lvlJc w:val="left"/>
      <w:pPr>
        <w:ind w:left="720" w:hanging="360"/>
      </w:pPr>
      <w:rPr>
        <w:rFonts w:hint="default"/>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E665A87"/>
    <w:multiLevelType w:val="hybridMultilevel"/>
    <w:tmpl w:val="77185EFE"/>
    <w:lvl w:ilvl="0" w:tplc="BEFAF524">
      <w:start w:val="1"/>
      <w:numFmt w:val="decimal"/>
      <w:lvlText w:val="2.%1."/>
      <w:lvlJc w:val="left"/>
      <w:pPr>
        <w:ind w:left="360" w:hanging="360"/>
      </w:pPr>
      <w:rPr>
        <w:rFonts w:hint="default"/>
        <w:i w:val="0"/>
        <w:iCs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834376294">
    <w:abstractNumId w:val="22"/>
  </w:num>
  <w:num w:numId="2" w16cid:durableId="1615213508">
    <w:abstractNumId w:val="6"/>
  </w:num>
  <w:num w:numId="3" w16cid:durableId="2092459443">
    <w:abstractNumId w:val="13"/>
  </w:num>
  <w:num w:numId="4" w16cid:durableId="1155027367">
    <w:abstractNumId w:val="10"/>
  </w:num>
  <w:num w:numId="5" w16cid:durableId="589512893">
    <w:abstractNumId w:val="21"/>
  </w:num>
  <w:num w:numId="6" w16cid:durableId="1098715566">
    <w:abstractNumId w:val="4"/>
  </w:num>
  <w:num w:numId="7" w16cid:durableId="724181391">
    <w:abstractNumId w:val="15"/>
  </w:num>
  <w:num w:numId="8" w16cid:durableId="2091611940">
    <w:abstractNumId w:val="5"/>
  </w:num>
  <w:num w:numId="9" w16cid:durableId="1864514201">
    <w:abstractNumId w:val="18"/>
  </w:num>
  <w:num w:numId="10" w16cid:durableId="1788816884">
    <w:abstractNumId w:val="11"/>
  </w:num>
  <w:num w:numId="11" w16cid:durableId="2115056825">
    <w:abstractNumId w:val="7"/>
  </w:num>
  <w:num w:numId="12" w16cid:durableId="534344762">
    <w:abstractNumId w:val="8"/>
  </w:num>
  <w:num w:numId="13" w16cid:durableId="631521630">
    <w:abstractNumId w:val="1"/>
  </w:num>
  <w:num w:numId="14" w16cid:durableId="1526097174">
    <w:abstractNumId w:val="3"/>
  </w:num>
  <w:num w:numId="15" w16cid:durableId="1468475792">
    <w:abstractNumId w:val="9"/>
  </w:num>
  <w:num w:numId="16" w16cid:durableId="267273405">
    <w:abstractNumId w:val="17"/>
  </w:num>
  <w:num w:numId="17" w16cid:durableId="1490709678">
    <w:abstractNumId w:val="19"/>
  </w:num>
  <w:num w:numId="18" w16cid:durableId="726992195">
    <w:abstractNumId w:val="0"/>
  </w:num>
  <w:num w:numId="19" w16cid:durableId="1154875624">
    <w:abstractNumId w:val="24"/>
  </w:num>
  <w:num w:numId="20" w16cid:durableId="674766787">
    <w:abstractNumId w:val="14"/>
  </w:num>
  <w:num w:numId="21" w16cid:durableId="137429171">
    <w:abstractNumId w:val="23"/>
  </w:num>
  <w:num w:numId="22" w16cid:durableId="816383110">
    <w:abstractNumId w:val="12"/>
  </w:num>
  <w:num w:numId="23" w16cid:durableId="1152868761">
    <w:abstractNumId w:val="20"/>
  </w:num>
  <w:num w:numId="24" w16cid:durableId="1059523913">
    <w:abstractNumId w:val="16"/>
  </w:num>
  <w:num w:numId="25" w16cid:durableId="1833645105">
    <w:abstractNumId w:val="2"/>
  </w:num>
  <w:num w:numId="26" w16cid:durableId="21196185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71AB"/>
    <w:rsid w:val="00004A14"/>
    <w:rsid w:val="00004E41"/>
    <w:rsid w:val="000056A1"/>
    <w:rsid w:val="000072BF"/>
    <w:rsid w:val="00007BCD"/>
    <w:rsid w:val="000118B1"/>
    <w:rsid w:val="00012876"/>
    <w:rsid w:val="00012F9A"/>
    <w:rsid w:val="00014AA6"/>
    <w:rsid w:val="00015BD8"/>
    <w:rsid w:val="00015BE1"/>
    <w:rsid w:val="000172BF"/>
    <w:rsid w:val="00021385"/>
    <w:rsid w:val="0002303B"/>
    <w:rsid w:val="000232EE"/>
    <w:rsid w:val="0002414E"/>
    <w:rsid w:val="00024875"/>
    <w:rsid w:val="00026DEB"/>
    <w:rsid w:val="000270BD"/>
    <w:rsid w:val="000304F1"/>
    <w:rsid w:val="000306F9"/>
    <w:rsid w:val="0003256E"/>
    <w:rsid w:val="00032E16"/>
    <w:rsid w:val="000333E4"/>
    <w:rsid w:val="00036254"/>
    <w:rsid w:val="000402D9"/>
    <w:rsid w:val="00040C17"/>
    <w:rsid w:val="00040CC9"/>
    <w:rsid w:val="0004351E"/>
    <w:rsid w:val="0004381D"/>
    <w:rsid w:val="00047E43"/>
    <w:rsid w:val="00050501"/>
    <w:rsid w:val="00053CAB"/>
    <w:rsid w:val="000571AB"/>
    <w:rsid w:val="000573C1"/>
    <w:rsid w:val="00057CC4"/>
    <w:rsid w:val="00061CA8"/>
    <w:rsid w:val="0006264A"/>
    <w:rsid w:val="000632F9"/>
    <w:rsid w:val="00064148"/>
    <w:rsid w:val="00065634"/>
    <w:rsid w:val="00065FD7"/>
    <w:rsid w:val="00066861"/>
    <w:rsid w:val="000721B9"/>
    <w:rsid w:val="00080E0B"/>
    <w:rsid w:val="00085B1D"/>
    <w:rsid w:val="0009011D"/>
    <w:rsid w:val="0009059C"/>
    <w:rsid w:val="0009226C"/>
    <w:rsid w:val="00093665"/>
    <w:rsid w:val="000962D0"/>
    <w:rsid w:val="000964C5"/>
    <w:rsid w:val="000967F3"/>
    <w:rsid w:val="00096E8D"/>
    <w:rsid w:val="000A39E0"/>
    <w:rsid w:val="000A5A35"/>
    <w:rsid w:val="000A648A"/>
    <w:rsid w:val="000B0252"/>
    <w:rsid w:val="000B2776"/>
    <w:rsid w:val="000B474C"/>
    <w:rsid w:val="000B5939"/>
    <w:rsid w:val="000C0904"/>
    <w:rsid w:val="000C4B85"/>
    <w:rsid w:val="000C4F92"/>
    <w:rsid w:val="000C5297"/>
    <w:rsid w:val="000C6DE7"/>
    <w:rsid w:val="000D35B0"/>
    <w:rsid w:val="000D54BF"/>
    <w:rsid w:val="000D5C8C"/>
    <w:rsid w:val="000D5D13"/>
    <w:rsid w:val="000D5E25"/>
    <w:rsid w:val="000D79CA"/>
    <w:rsid w:val="000E0B65"/>
    <w:rsid w:val="000E0F17"/>
    <w:rsid w:val="000E6756"/>
    <w:rsid w:val="000F004C"/>
    <w:rsid w:val="000F38FD"/>
    <w:rsid w:val="000F5288"/>
    <w:rsid w:val="000F6C8B"/>
    <w:rsid w:val="000F7164"/>
    <w:rsid w:val="000F78EA"/>
    <w:rsid w:val="00101270"/>
    <w:rsid w:val="00103870"/>
    <w:rsid w:val="0010407C"/>
    <w:rsid w:val="001043D6"/>
    <w:rsid w:val="001067B9"/>
    <w:rsid w:val="00106C3B"/>
    <w:rsid w:val="00110B20"/>
    <w:rsid w:val="00111281"/>
    <w:rsid w:val="00112F54"/>
    <w:rsid w:val="00115B11"/>
    <w:rsid w:val="00117205"/>
    <w:rsid w:val="00117222"/>
    <w:rsid w:val="00117874"/>
    <w:rsid w:val="00120B7E"/>
    <w:rsid w:val="00121B4A"/>
    <w:rsid w:val="001222A1"/>
    <w:rsid w:val="00123A0C"/>
    <w:rsid w:val="00125A1D"/>
    <w:rsid w:val="00126486"/>
    <w:rsid w:val="001268E7"/>
    <w:rsid w:val="00131E05"/>
    <w:rsid w:val="0013467F"/>
    <w:rsid w:val="00135F25"/>
    <w:rsid w:val="00136A45"/>
    <w:rsid w:val="00137617"/>
    <w:rsid w:val="0013762D"/>
    <w:rsid w:val="00141281"/>
    <w:rsid w:val="001426FD"/>
    <w:rsid w:val="00143798"/>
    <w:rsid w:val="00143978"/>
    <w:rsid w:val="00143D6F"/>
    <w:rsid w:val="00146409"/>
    <w:rsid w:val="001504DB"/>
    <w:rsid w:val="001508ED"/>
    <w:rsid w:val="00150A1D"/>
    <w:rsid w:val="0015139F"/>
    <w:rsid w:val="001524DE"/>
    <w:rsid w:val="00155067"/>
    <w:rsid w:val="001559CC"/>
    <w:rsid w:val="00155B3C"/>
    <w:rsid w:val="00160CEB"/>
    <w:rsid w:val="00160D0F"/>
    <w:rsid w:val="00161363"/>
    <w:rsid w:val="0016494B"/>
    <w:rsid w:val="00165878"/>
    <w:rsid w:val="0016654B"/>
    <w:rsid w:val="00166F38"/>
    <w:rsid w:val="0016794B"/>
    <w:rsid w:val="00167B56"/>
    <w:rsid w:val="00171F49"/>
    <w:rsid w:val="001724F4"/>
    <w:rsid w:val="0017357F"/>
    <w:rsid w:val="00173C04"/>
    <w:rsid w:val="00174462"/>
    <w:rsid w:val="00176EF6"/>
    <w:rsid w:val="00182435"/>
    <w:rsid w:val="0018451E"/>
    <w:rsid w:val="001859BB"/>
    <w:rsid w:val="001872DA"/>
    <w:rsid w:val="00191C83"/>
    <w:rsid w:val="00193B1D"/>
    <w:rsid w:val="00194192"/>
    <w:rsid w:val="001943E1"/>
    <w:rsid w:val="0019678B"/>
    <w:rsid w:val="00196EA5"/>
    <w:rsid w:val="001A0D82"/>
    <w:rsid w:val="001A17BF"/>
    <w:rsid w:val="001A39F2"/>
    <w:rsid w:val="001A46EE"/>
    <w:rsid w:val="001A60EB"/>
    <w:rsid w:val="001A65EA"/>
    <w:rsid w:val="001A7122"/>
    <w:rsid w:val="001B00DB"/>
    <w:rsid w:val="001B1D36"/>
    <w:rsid w:val="001B2860"/>
    <w:rsid w:val="001B3266"/>
    <w:rsid w:val="001B4C38"/>
    <w:rsid w:val="001B62F3"/>
    <w:rsid w:val="001B6CDD"/>
    <w:rsid w:val="001B73BB"/>
    <w:rsid w:val="001C1E5B"/>
    <w:rsid w:val="001C36BB"/>
    <w:rsid w:val="001C3B40"/>
    <w:rsid w:val="001C4059"/>
    <w:rsid w:val="001C6CFA"/>
    <w:rsid w:val="001C7D96"/>
    <w:rsid w:val="001C7F5C"/>
    <w:rsid w:val="001D382C"/>
    <w:rsid w:val="001D5D3A"/>
    <w:rsid w:val="001D699B"/>
    <w:rsid w:val="001D7EEA"/>
    <w:rsid w:val="001E3269"/>
    <w:rsid w:val="001E4F7B"/>
    <w:rsid w:val="001E5252"/>
    <w:rsid w:val="001E53D1"/>
    <w:rsid w:val="001E5BB8"/>
    <w:rsid w:val="001F2B3D"/>
    <w:rsid w:val="001F2D9A"/>
    <w:rsid w:val="001F3BF0"/>
    <w:rsid w:val="001F4FDB"/>
    <w:rsid w:val="001F4FFA"/>
    <w:rsid w:val="001F64A6"/>
    <w:rsid w:val="001F7942"/>
    <w:rsid w:val="00201529"/>
    <w:rsid w:val="00203410"/>
    <w:rsid w:val="00210786"/>
    <w:rsid w:val="00214659"/>
    <w:rsid w:val="0021697C"/>
    <w:rsid w:val="00217C08"/>
    <w:rsid w:val="00217C9A"/>
    <w:rsid w:val="00221878"/>
    <w:rsid w:val="002224EC"/>
    <w:rsid w:val="00222774"/>
    <w:rsid w:val="00223D7F"/>
    <w:rsid w:val="00227E79"/>
    <w:rsid w:val="002300D2"/>
    <w:rsid w:val="002302AA"/>
    <w:rsid w:val="00234F78"/>
    <w:rsid w:val="00236246"/>
    <w:rsid w:val="00240C4D"/>
    <w:rsid w:val="002425EF"/>
    <w:rsid w:val="00242F06"/>
    <w:rsid w:val="00243CF0"/>
    <w:rsid w:val="002477BC"/>
    <w:rsid w:val="00253545"/>
    <w:rsid w:val="00253FD9"/>
    <w:rsid w:val="0025640B"/>
    <w:rsid w:val="0026007A"/>
    <w:rsid w:val="00262134"/>
    <w:rsid w:val="0026625E"/>
    <w:rsid w:val="00270A98"/>
    <w:rsid w:val="00272E88"/>
    <w:rsid w:val="0027512C"/>
    <w:rsid w:val="0027515A"/>
    <w:rsid w:val="00276313"/>
    <w:rsid w:val="00276945"/>
    <w:rsid w:val="00276AEA"/>
    <w:rsid w:val="00280895"/>
    <w:rsid w:val="00282958"/>
    <w:rsid w:val="00283681"/>
    <w:rsid w:val="00285997"/>
    <w:rsid w:val="002900E2"/>
    <w:rsid w:val="0029218D"/>
    <w:rsid w:val="00292A20"/>
    <w:rsid w:val="0029375F"/>
    <w:rsid w:val="0029424B"/>
    <w:rsid w:val="00296DFB"/>
    <w:rsid w:val="002A23E3"/>
    <w:rsid w:val="002A30F8"/>
    <w:rsid w:val="002A35DD"/>
    <w:rsid w:val="002A3623"/>
    <w:rsid w:val="002A4C4D"/>
    <w:rsid w:val="002A5750"/>
    <w:rsid w:val="002A5920"/>
    <w:rsid w:val="002B187A"/>
    <w:rsid w:val="002B1C0A"/>
    <w:rsid w:val="002B288E"/>
    <w:rsid w:val="002C242A"/>
    <w:rsid w:val="002C3CBF"/>
    <w:rsid w:val="002C4D40"/>
    <w:rsid w:val="002C6113"/>
    <w:rsid w:val="002C78DD"/>
    <w:rsid w:val="002D2FA8"/>
    <w:rsid w:val="002E0EF5"/>
    <w:rsid w:val="002E14A9"/>
    <w:rsid w:val="002E1ED2"/>
    <w:rsid w:val="002E33F8"/>
    <w:rsid w:val="002E3737"/>
    <w:rsid w:val="002E3BF1"/>
    <w:rsid w:val="002E53AB"/>
    <w:rsid w:val="002E6ABB"/>
    <w:rsid w:val="002E6C66"/>
    <w:rsid w:val="002E78B1"/>
    <w:rsid w:val="002F0D7B"/>
    <w:rsid w:val="002F4DDE"/>
    <w:rsid w:val="002F60D3"/>
    <w:rsid w:val="002F7DB5"/>
    <w:rsid w:val="0030293A"/>
    <w:rsid w:val="003042AB"/>
    <w:rsid w:val="003061FD"/>
    <w:rsid w:val="00311967"/>
    <w:rsid w:val="0031354F"/>
    <w:rsid w:val="0031731B"/>
    <w:rsid w:val="00320696"/>
    <w:rsid w:val="00320DD3"/>
    <w:rsid w:val="00323115"/>
    <w:rsid w:val="00326162"/>
    <w:rsid w:val="00326D72"/>
    <w:rsid w:val="00326E3F"/>
    <w:rsid w:val="00326FEA"/>
    <w:rsid w:val="003273C6"/>
    <w:rsid w:val="003273D0"/>
    <w:rsid w:val="00330731"/>
    <w:rsid w:val="00331D1A"/>
    <w:rsid w:val="003330C2"/>
    <w:rsid w:val="00333F02"/>
    <w:rsid w:val="00334527"/>
    <w:rsid w:val="00340DBA"/>
    <w:rsid w:val="003412FB"/>
    <w:rsid w:val="00341973"/>
    <w:rsid w:val="0034233E"/>
    <w:rsid w:val="003427F9"/>
    <w:rsid w:val="00342F70"/>
    <w:rsid w:val="00344851"/>
    <w:rsid w:val="0035222A"/>
    <w:rsid w:val="003553BD"/>
    <w:rsid w:val="00360711"/>
    <w:rsid w:val="00361C86"/>
    <w:rsid w:val="00361D2D"/>
    <w:rsid w:val="0036501F"/>
    <w:rsid w:val="00365DB3"/>
    <w:rsid w:val="003668BA"/>
    <w:rsid w:val="00370A32"/>
    <w:rsid w:val="0037118D"/>
    <w:rsid w:val="00373C7E"/>
    <w:rsid w:val="00374EED"/>
    <w:rsid w:val="00375982"/>
    <w:rsid w:val="00376916"/>
    <w:rsid w:val="0038247B"/>
    <w:rsid w:val="00382EDC"/>
    <w:rsid w:val="00385A77"/>
    <w:rsid w:val="00385CBC"/>
    <w:rsid w:val="0039007E"/>
    <w:rsid w:val="003913BB"/>
    <w:rsid w:val="00391E8A"/>
    <w:rsid w:val="00396E1B"/>
    <w:rsid w:val="003A158D"/>
    <w:rsid w:val="003A1C6A"/>
    <w:rsid w:val="003A3800"/>
    <w:rsid w:val="003A3A9A"/>
    <w:rsid w:val="003A59CA"/>
    <w:rsid w:val="003A70C2"/>
    <w:rsid w:val="003B3C48"/>
    <w:rsid w:val="003B52D1"/>
    <w:rsid w:val="003B5FC0"/>
    <w:rsid w:val="003B7128"/>
    <w:rsid w:val="003B7B5E"/>
    <w:rsid w:val="003B7DAC"/>
    <w:rsid w:val="003C06CA"/>
    <w:rsid w:val="003C0E7B"/>
    <w:rsid w:val="003C2697"/>
    <w:rsid w:val="003C59A7"/>
    <w:rsid w:val="003C6680"/>
    <w:rsid w:val="003D4525"/>
    <w:rsid w:val="003D4E86"/>
    <w:rsid w:val="003D6000"/>
    <w:rsid w:val="003D6567"/>
    <w:rsid w:val="003E0EDC"/>
    <w:rsid w:val="003E3E72"/>
    <w:rsid w:val="003E7DCC"/>
    <w:rsid w:val="003F1705"/>
    <w:rsid w:val="003F1985"/>
    <w:rsid w:val="003F2AF5"/>
    <w:rsid w:val="003F32C3"/>
    <w:rsid w:val="003F6A4A"/>
    <w:rsid w:val="003F7B44"/>
    <w:rsid w:val="004004C9"/>
    <w:rsid w:val="004019B6"/>
    <w:rsid w:val="004039DB"/>
    <w:rsid w:val="00407BBF"/>
    <w:rsid w:val="00413DFB"/>
    <w:rsid w:val="00414669"/>
    <w:rsid w:val="0041487F"/>
    <w:rsid w:val="00415D08"/>
    <w:rsid w:val="00416684"/>
    <w:rsid w:val="004248ED"/>
    <w:rsid w:val="004308E1"/>
    <w:rsid w:val="0043375C"/>
    <w:rsid w:val="004339A2"/>
    <w:rsid w:val="0043749C"/>
    <w:rsid w:val="00437906"/>
    <w:rsid w:val="0044060C"/>
    <w:rsid w:val="00440B6B"/>
    <w:rsid w:val="00440E84"/>
    <w:rsid w:val="00441421"/>
    <w:rsid w:val="00442123"/>
    <w:rsid w:val="004426DD"/>
    <w:rsid w:val="00444546"/>
    <w:rsid w:val="0045162E"/>
    <w:rsid w:val="0045198B"/>
    <w:rsid w:val="00453478"/>
    <w:rsid w:val="00453963"/>
    <w:rsid w:val="00456016"/>
    <w:rsid w:val="00456935"/>
    <w:rsid w:val="00462D44"/>
    <w:rsid w:val="00466231"/>
    <w:rsid w:val="00472DA1"/>
    <w:rsid w:val="004746F6"/>
    <w:rsid w:val="004805B4"/>
    <w:rsid w:val="00480989"/>
    <w:rsid w:val="004826DA"/>
    <w:rsid w:val="00482796"/>
    <w:rsid w:val="00484861"/>
    <w:rsid w:val="0048492D"/>
    <w:rsid w:val="00487483"/>
    <w:rsid w:val="00490C15"/>
    <w:rsid w:val="00491B46"/>
    <w:rsid w:val="004942E3"/>
    <w:rsid w:val="004964B2"/>
    <w:rsid w:val="00496E8F"/>
    <w:rsid w:val="0049775E"/>
    <w:rsid w:val="004A1D9D"/>
    <w:rsid w:val="004A36C9"/>
    <w:rsid w:val="004A5065"/>
    <w:rsid w:val="004A6521"/>
    <w:rsid w:val="004A7127"/>
    <w:rsid w:val="004B1A4F"/>
    <w:rsid w:val="004B32D1"/>
    <w:rsid w:val="004B648F"/>
    <w:rsid w:val="004C1763"/>
    <w:rsid w:val="004C4278"/>
    <w:rsid w:val="004C4BCB"/>
    <w:rsid w:val="004C5752"/>
    <w:rsid w:val="004C5B28"/>
    <w:rsid w:val="004D18C9"/>
    <w:rsid w:val="004D29EC"/>
    <w:rsid w:val="004D5B64"/>
    <w:rsid w:val="004D63BF"/>
    <w:rsid w:val="004D6627"/>
    <w:rsid w:val="004E0FA9"/>
    <w:rsid w:val="004E2C86"/>
    <w:rsid w:val="004E3F01"/>
    <w:rsid w:val="004E47ED"/>
    <w:rsid w:val="004E49AC"/>
    <w:rsid w:val="004E5768"/>
    <w:rsid w:val="004E6A2D"/>
    <w:rsid w:val="004F156C"/>
    <w:rsid w:val="004F36B9"/>
    <w:rsid w:val="004F375F"/>
    <w:rsid w:val="004F3897"/>
    <w:rsid w:val="004F5553"/>
    <w:rsid w:val="004F6592"/>
    <w:rsid w:val="004F667F"/>
    <w:rsid w:val="00503B0F"/>
    <w:rsid w:val="00503CC1"/>
    <w:rsid w:val="005046CF"/>
    <w:rsid w:val="005048D0"/>
    <w:rsid w:val="005059E2"/>
    <w:rsid w:val="0050722F"/>
    <w:rsid w:val="00510E5A"/>
    <w:rsid w:val="00515C01"/>
    <w:rsid w:val="00516A88"/>
    <w:rsid w:val="00517531"/>
    <w:rsid w:val="0052198B"/>
    <w:rsid w:val="0052473F"/>
    <w:rsid w:val="0052627B"/>
    <w:rsid w:val="00527F09"/>
    <w:rsid w:val="00530837"/>
    <w:rsid w:val="00531227"/>
    <w:rsid w:val="005319EB"/>
    <w:rsid w:val="00533EEB"/>
    <w:rsid w:val="00535A1A"/>
    <w:rsid w:val="00536853"/>
    <w:rsid w:val="00536C53"/>
    <w:rsid w:val="00540BD7"/>
    <w:rsid w:val="00540CBB"/>
    <w:rsid w:val="0054230D"/>
    <w:rsid w:val="00547D5F"/>
    <w:rsid w:val="00550E3B"/>
    <w:rsid w:val="005510BD"/>
    <w:rsid w:val="00551611"/>
    <w:rsid w:val="00552328"/>
    <w:rsid w:val="00552626"/>
    <w:rsid w:val="00552A61"/>
    <w:rsid w:val="005532FD"/>
    <w:rsid w:val="00553C37"/>
    <w:rsid w:val="00554247"/>
    <w:rsid w:val="00554A05"/>
    <w:rsid w:val="0055757C"/>
    <w:rsid w:val="00557F02"/>
    <w:rsid w:val="0056199D"/>
    <w:rsid w:val="00561CF6"/>
    <w:rsid w:val="00563554"/>
    <w:rsid w:val="00563E05"/>
    <w:rsid w:val="005644D5"/>
    <w:rsid w:val="00564D44"/>
    <w:rsid w:val="00565B1E"/>
    <w:rsid w:val="00565FB9"/>
    <w:rsid w:val="00567077"/>
    <w:rsid w:val="00567A67"/>
    <w:rsid w:val="005748AE"/>
    <w:rsid w:val="00575443"/>
    <w:rsid w:val="00576945"/>
    <w:rsid w:val="0058146A"/>
    <w:rsid w:val="005832BF"/>
    <w:rsid w:val="00583F90"/>
    <w:rsid w:val="00585249"/>
    <w:rsid w:val="00586DCE"/>
    <w:rsid w:val="00586DD6"/>
    <w:rsid w:val="0059032A"/>
    <w:rsid w:val="00590C95"/>
    <w:rsid w:val="00590EE6"/>
    <w:rsid w:val="0059198F"/>
    <w:rsid w:val="005929D8"/>
    <w:rsid w:val="00593906"/>
    <w:rsid w:val="0059402B"/>
    <w:rsid w:val="005940E0"/>
    <w:rsid w:val="0059510F"/>
    <w:rsid w:val="005968BB"/>
    <w:rsid w:val="005A0517"/>
    <w:rsid w:val="005A052B"/>
    <w:rsid w:val="005A1087"/>
    <w:rsid w:val="005A3C9E"/>
    <w:rsid w:val="005A4A02"/>
    <w:rsid w:val="005A6182"/>
    <w:rsid w:val="005A6453"/>
    <w:rsid w:val="005A770F"/>
    <w:rsid w:val="005B1AB4"/>
    <w:rsid w:val="005B237B"/>
    <w:rsid w:val="005B4B20"/>
    <w:rsid w:val="005B5028"/>
    <w:rsid w:val="005B582A"/>
    <w:rsid w:val="005B6378"/>
    <w:rsid w:val="005B72FD"/>
    <w:rsid w:val="005C1135"/>
    <w:rsid w:val="005C20DB"/>
    <w:rsid w:val="005D059F"/>
    <w:rsid w:val="005D1C30"/>
    <w:rsid w:val="005D2CB8"/>
    <w:rsid w:val="005D3C94"/>
    <w:rsid w:val="005D5270"/>
    <w:rsid w:val="005D5B80"/>
    <w:rsid w:val="005E035F"/>
    <w:rsid w:val="005E4D45"/>
    <w:rsid w:val="005E6F68"/>
    <w:rsid w:val="005E72C4"/>
    <w:rsid w:val="005F17DA"/>
    <w:rsid w:val="005F400A"/>
    <w:rsid w:val="005F441A"/>
    <w:rsid w:val="005F44AC"/>
    <w:rsid w:val="005F6D63"/>
    <w:rsid w:val="005F7AD4"/>
    <w:rsid w:val="006066BE"/>
    <w:rsid w:val="00613417"/>
    <w:rsid w:val="00613448"/>
    <w:rsid w:val="006158DF"/>
    <w:rsid w:val="00616765"/>
    <w:rsid w:val="006219D8"/>
    <w:rsid w:val="006246CA"/>
    <w:rsid w:val="006251C5"/>
    <w:rsid w:val="00625228"/>
    <w:rsid w:val="00626170"/>
    <w:rsid w:val="0062715C"/>
    <w:rsid w:val="0063144E"/>
    <w:rsid w:val="00632062"/>
    <w:rsid w:val="006337C8"/>
    <w:rsid w:val="0063461C"/>
    <w:rsid w:val="00634701"/>
    <w:rsid w:val="00641551"/>
    <w:rsid w:val="00642046"/>
    <w:rsid w:val="0064222E"/>
    <w:rsid w:val="006426D0"/>
    <w:rsid w:val="00646019"/>
    <w:rsid w:val="00647D89"/>
    <w:rsid w:val="006539CC"/>
    <w:rsid w:val="0065471F"/>
    <w:rsid w:val="00655410"/>
    <w:rsid w:val="00656E81"/>
    <w:rsid w:val="00656EF3"/>
    <w:rsid w:val="0066137A"/>
    <w:rsid w:val="006637FF"/>
    <w:rsid w:val="00665C13"/>
    <w:rsid w:val="0066675B"/>
    <w:rsid w:val="00670CA7"/>
    <w:rsid w:val="00671C14"/>
    <w:rsid w:val="00672B7B"/>
    <w:rsid w:val="0067316C"/>
    <w:rsid w:val="00673F8A"/>
    <w:rsid w:val="00675FBC"/>
    <w:rsid w:val="006766B2"/>
    <w:rsid w:val="00680F9D"/>
    <w:rsid w:val="00681DD4"/>
    <w:rsid w:val="006848B7"/>
    <w:rsid w:val="00687F2E"/>
    <w:rsid w:val="006909A9"/>
    <w:rsid w:val="00690E25"/>
    <w:rsid w:val="00691FA9"/>
    <w:rsid w:val="00694D7A"/>
    <w:rsid w:val="006962AB"/>
    <w:rsid w:val="0069694D"/>
    <w:rsid w:val="006A1B72"/>
    <w:rsid w:val="006A2FE4"/>
    <w:rsid w:val="006A45BD"/>
    <w:rsid w:val="006A4909"/>
    <w:rsid w:val="006A6BF2"/>
    <w:rsid w:val="006A72B3"/>
    <w:rsid w:val="006A7BEC"/>
    <w:rsid w:val="006B257C"/>
    <w:rsid w:val="006B3BE2"/>
    <w:rsid w:val="006B641E"/>
    <w:rsid w:val="006C00DA"/>
    <w:rsid w:val="006C2297"/>
    <w:rsid w:val="006C2986"/>
    <w:rsid w:val="006C6064"/>
    <w:rsid w:val="006C77B5"/>
    <w:rsid w:val="006D0C06"/>
    <w:rsid w:val="006D2BED"/>
    <w:rsid w:val="006D46DF"/>
    <w:rsid w:val="006D5380"/>
    <w:rsid w:val="006D6181"/>
    <w:rsid w:val="006E0566"/>
    <w:rsid w:val="006E272E"/>
    <w:rsid w:val="006E2AF3"/>
    <w:rsid w:val="006E3620"/>
    <w:rsid w:val="006E3EE9"/>
    <w:rsid w:val="006E4C2C"/>
    <w:rsid w:val="006F0211"/>
    <w:rsid w:val="006F079F"/>
    <w:rsid w:val="006F19BA"/>
    <w:rsid w:val="006F19EC"/>
    <w:rsid w:val="006F3C03"/>
    <w:rsid w:val="006F42A0"/>
    <w:rsid w:val="006F47E1"/>
    <w:rsid w:val="006F5F9B"/>
    <w:rsid w:val="006F6739"/>
    <w:rsid w:val="006F6F1A"/>
    <w:rsid w:val="00700420"/>
    <w:rsid w:val="007006C6"/>
    <w:rsid w:val="00700C00"/>
    <w:rsid w:val="00701682"/>
    <w:rsid w:val="00702B4A"/>
    <w:rsid w:val="007115F8"/>
    <w:rsid w:val="007133E9"/>
    <w:rsid w:val="00714507"/>
    <w:rsid w:val="00714A89"/>
    <w:rsid w:val="007156BC"/>
    <w:rsid w:val="007175C8"/>
    <w:rsid w:val="00721129"/>
    <w:rsid w:val="00726E43"/>
    <w:rsid w:val="00727F98"/>
    <w:rsid w:val="007310A9"/>
    <w:rsid w:val="0073394B"/>
    <w:rsid w:val="00733BD3"/>
    <w:rsid w:val="0073403C"/>
    <w:rsid w:val="00737511"/>
    <w:rsid w:val="00742C87"/>
    <w:rsid w:val="00743109"/>
    <w:rsid w:val="00743F97"/>
    <w:rsid w:val="00745B4D"/>
    <w:rsid w:val="00746A95"/>
    <w:rsid w:val="00746D37"/>
    <w:rsid w:val="00747B68"/>
    <w:rsid w:val="00747B8F"/>
    <w:rsid w:val="00750531"/>
    <w:rsid w:val="00750FC3"/>
    <w:rsid w:val="007538CF"/>
    <w:rsid w:val="00757478"/>
    <w:rsid w:val="00764CCB"/>
    <w:rsid w:val="007708C2"/>
    <w:rsid w:val="00772C07"/>
    <w:rsid w:val="007738E8"/>
    <w:rsid w:val="00773AC1"/>
    <w:rsid w:val="007750D1"/>
    <w:rsid w:val="0077572B"/>
    <w:rsid w:val="00780E76"/>
    <w:rsid w:val="00783FC3"/>
    <w:rsid w:val="007840BF"/>
    <w:rsid w:val="00784C69"/>
    <w:rsid w:val="007858D1"/>
    <w:rsid w:val="00790E06"/>
    <w:rsid w:val="00790E41"/>
    <w:rsid w:val="0079101C"/>
    <w:rsid w:val="00792E86"/>
    <w:rsid w:val="00795312"/>
    <w:rsid w:val="00796411"/>
    <w:rsid w:val="00796A0C"/>
    <w:rsid w:val="007A2332"/>
    <w:rsid w:val="007A24D5"/>
    <w:rsid w:val="007A461A"/>
    <w:rsid w:val="007B0A77"/>
    <w:rsid w:val="007B2637"/>
    <w:rsid w:val="007B466D"/>
    <w:rsid w:val="007B5B76"/>
    <w:rsid w:val="007C4BD5"/>
    <w:rsid w:val="007C5D40"/>
    <w:rsid w:val="007C6E78"/>
    <w:rsid w:val="007D1060"/>
    <w:rsid w:val="007D5AEA"/>
    <w:rsid w:val="007D670C"/>
    <w:rsid w:val="007E1497"/>
    <w:rsid w:val="007E3F91"/>
    <w:rsid w:val="007E4739"/>
    <w:rsid w:val="007E5B98"/>
    <w:rsid w:val="007E5DC2"/>
    <w:rsid w:val="007E6645"/>
    <w:rsid w:val="007E72AE"/>
    <w:rsid w:val="007E799E"/>
    <w:rsid w:val="007F1530"/>
    <w:rsid w:val="007F2080"/>
    <w:rsid w:val="007F2D8B"/>
    <w:rsid w:val="007F45CF"/>
    <w:rsid w:val="007F5FE4"/>
    <w:rsid w:val="0080122B"/>
    <w:rsid w:val="00801FCF"/>
    <w:rsid w:val="00802BA3"/>
    <w:rsid w:val="008036AE"/>
    <w:rsid w:val="008038BC"/>
    <w:rsid w:val="00803DC1"/>
    <w:rsid w:val="00803FE4"/>
    <w:rsid w:val="008043F2"/>
    <w:rsid w:val="0080630C"/>
    <w:rsid w:val="0080651B"/>
    <w:rsid w:val="008102C1"/>
    <w:rsid w:val="008111A4"/>
    <w:rsid w:val="00812927"/>
    <w:rsid w:val="00813BE0"/>
    <w:rsid w:val="00813E0D"/>
    <w:rsid w:val="00814958"/>
    <w:rsid w:val="0081521A"/>
    <w:rsid w:val="00816FF9"/>
    <w:rsid w:val="0081761D"/>
    <w:rsid w:val="00817ED5"/>
    <w:rsid w:val="008233B1"/>
    <w:rsid w:val="0082727A"/>
    <w:rsid w:val="00827951"/>
    <w:rsid w:val="00827E2A"/>
    <w:rsid w:val="00833395"/>
    <w:rsid w:val="00835D84"/>
    <w:rsid w:val="0084067B"/>
    <w:rsid w:val="008416F7"/>
    <w:rsid w:val="00842270"/>
    <w:rsid w:val="0084235B"/>
    <w:rsid w:val="00842E10"/>
    <w:rsid w:val="0084316D"/>
    <w:rsid w:val="00843657"/>
    <w:rsid w:val="00843B66"/>
    <w:rsid w:val="00843C24"/>
    <w:rsid w:val="00843E5E"/>
    <w:rsid w:val="00844286"/>
    <w:rsid w:val="00845893"/>
    <w:rsid w:val="0085058E"/>
    <w:rsid w:val="00850A90"/>
    <w:rsid w:val="00850F7D"/>
    <w:rsid w:val="00852593"/>
    <w:rsid w:val="00853564"/>
    <w:rsid w:val="008539AC"/>
    <w:rsid w:val="00854330"/>
    <w:rsid w:val="00854903"/>
    <w:rsid w:val="00855F22"/>
    <w:rsid w:val="00856517"/>
    <w:rsid w:val="0085766D"/>
    <w:rsid w:val="00862D24"/>
    <w:rsid w:val="0086550A"/>
    <w:rsid w:val="00865CAB"/>
    <w:rsid w:val="00867C72"/>
    <w:rsid w:val="00867CFC"/>
    <w:rsid w:val="00870A8A"/>
    <w:rsid w:val="008723D7"/>
    <w:rsid w:val="00872C31"/>
    <w:rsid w:val="008730FB"/>
    <w:rsid w:val="008736CF"/>
    <w:rsid w:val="008739D9"/>
    <w:rsid w:val="00874F10"/>
    <w:rsid w:val="00876EA0"/>
    <w:rsid w:val="0088103F"/>
    <w:rsid w:val="008825C1"/>
    <w:rsid w:val="00882C82"/>
    <w:rsid w:val="008834AC"/>
    <w:rsid w:val="00886837"/>
    <w:rsid w:val="008917FD"/>
    <w:rsid w:val="008920AE"/>
    <w:rsid w:val="00892A35"/>
    <w:rsid w:val="00893A90"/>
    <w:rsid w:val="00895293"/>
    <w:rsid w:val="008A3155"/>
    <w:rsid w:val="008A5CAE"/>
    <w:rsid w:val="008B3093"/>
    <w:rsid w:val="008B340F"/>
    <w:rsid w:val="008B689D"/>
    <w:rsid w:val="008C0D88"/>
    <w:rsid w:val="008C504A"/>
    <w:rsid w:val="008D03EC"/>
    <w:rsid w:val="008D1BB6"/>
    <w:rsid w:val="008D277C"/>
    <w:rsid w:val="008D2787"/>
    <w:rsid w:val="008D341F"/>
    <w:rsid w:val="008D708B"/>
    <w:rsid w:val="008E14A4"/>
    <w:rsid w:val="008E14D6"/>
    <w:rsid w:val="008E24D1"/>
    <w:rsid w:val="008E3499"/>
    <w:rsid w:val="008E5243"/>
    <w:rsid w:val="008E56C6"/>
    <w:rsid w:val="008E57EB"/>
    <w:rsid w:val="008E5F06"/>
    <w:rsid w:val="008F1425"/>
    <w:rsid w:val="008F276E"/>
    <w:rsid w:val="008F3A6D"/>
    <w:rsid w:val="008F3B16"/>
    <w:rsid w:val="008F4EC9"/>
    <w:rsid w:val="008F5C83"/>
    <w:rsid w:val="008F6A3C"/>
    <w:rsid w:val="008F7DF8"/>
    <w:rsid w:val="00900452"/>
    <w:rsid w:val="00900DD7"/>
    <w:rsid w:val="00902898"/>
    <w:rsid w:val="00904116"/>
    <w:rsid w:val="00904260"/>
    <w:rsid w:val="00904AF4"/>
    <w:rsid w:val="00905E10"/>
    <w:rsid w:val="00906197"/>
    <w:rsid w:val="0090657F"/>
    <w:rsid w:val="009115A0"/>
    <w:rsid w:val="00911B76"/>
    <w:rsid w:val="00914F71"/>
    <w:rsid w:val="00916F20"/>
    <w:rsid w:val="00917FF9"/>
    <w:rsid w:val="00922880"/>
    <w:rsid w:val="009241EE"/>
    <w:rsid w:val="00925005"/>
    <w:rsid w:val="00925C54"/>
    <w:rsid w:val="009279B6"/>
    <w:rsid w:val="00931F40"/>
    <w:rsid w:val="00933CDD"/>
    <w:rsid w:val="009368C2"/>
    <w:rsid w:val="00936D61"/>
    <w:rsid w:val="00936F63"/>
    <w:rsid w:val="009372EB"/>
    <w:rsid w:val="0093792D"/>
    <w:rsid w:val="00937CB5"/>
    <w:rsid w:val="00937EB4"/>
    <w:rsid w:val="00941928"/>
    <w:rsid w:val="009447EF"/>
    <w:rsid w:val="00946121"/>
    <w:rsid w:val="00946412"/>
    <w:rsid w:val="00946AA9"/>
    <w:rsid w:val="00947D32"/>
    <w:rsid w:val="00955A55"/>
    <w:rsid w:val="00955D03"/>
    <w:rsid w:val="00955FBC"/>
    <w:rsid w:val="00957857"/>
    <w:rsid w:val="00961706"/>
    <w:rsid w:val="00962601"/>
    <w:rsid w:val="00962D78"/>
    <w:rsid w:val="00962EA0"/>
    <w:rsid w:val="00963B8F"/>
    <w:rsid w:val="00964BBF"/>
    <w:rsid w:val="00965A1E"/>
    <w:rsid w:val="00967953"/>
    <w:rsid w:val="00971BFE"/>
    <w:rsid w:val="00972C2B"/>
    <w:rsid w:val="00972D2D"/>
    <w:rsid w:val="00973356"/>
    <w:rsid w:val="0097714B"/>
    <w:rsid w:val="00984F3A"/>
    <w:rsid w:val="0098533F"/>
    <w:rsid w:val="00985373"/>
    <w:rsid w:val="00985A56"/>
    <w:rsid w:val="00992C60"/>
    <w:rsid w:val="0099431C"/>
    <w:rsid w:val="00994849"/>
    <w:rsid w:val="00994C94"/>
    <w:rsid w:val="0099518B"/>
    <w:rsid w:val="00996C9E"/>
    <w:rsid w:val="009A19E1"/>
    <w:rsid w:val="009A1B60"/>
    <w:rsid w:val="009A4A66"/>
    <w:rsid w:val="009A658B"/>
    <w:rsid w:val="009B0C45"/>
    <w:rsid w:val="009B13CB"/>
    <w:rsid w:val="009B2714"/>
    <w:rsid w:val="009B3DE1"/>
    <w:rsid w:val="009B3EE9"/>
    <w:rsid w:val="009B430D"/>
    <w:rsid w:val="009B594C"/>
    <w:rsid w:val="009B5BCB"/>
    <w:rsid w:val="009B5E87"/>
    <w:rsid w:val="009B770C"/>
    <w:rsid w:val="009C0477"/>
    <w:rsid w:val="009C2687"/>
    <w:rsid w:val="009C3213"/>
    <w:rsid w:val="009C3584"/>
    <w:rsid w:val="009C741D"/>
    <w:rsid w:val="009C79CA"/>
    <w:rsid w:val="009D1952"/>
    <w:rsid w:val="009D22A1"/>
    <w:rsid w:val="009D245A"/>
    <w:rsid w:val="009D6A61"/>
    <w:rsid w:val="009E1134"/>
    <w:rsid w:val="009E12E6"/>
    <w:rsid w:val="009E1DBE"/>
    <w:rsid w:val="009E65CF"/>
    <w:rsid w:val="009E7120"/>
    <w:rsid w:val="009F08CC"/>
    <w:rsid w:val="009F1CD3"/>
    <w:rsid w:val="009F2201"/>
    <w:rsid w:val="009F2F0A"/>
    <w:rsid w:val="009F3084"/>
    <w:rsid w:val="009F4DC5"/>
    <w:rsid w:val="009F5FEB"/>
    <w:rsid w:val="00A0040B"/>
    <w:rsid w:val="00A01CEB"/>
    <w:rsid w:val="00A033D0"/>
    <w:rsid w:val="00A03752"/>
    <w:rsid w:val="00A03AD6"/>
    <w:rsid w:val="00A05133"/>
    <w:rsid w:val="00A067F2"/>
    <w:rsid w:val="00A159DF"/>
    <w:rsid w:val="00A1650B"/>
    <w:rsid w:val="00A20B4C"/>
    <w:rsid w:val="00A20DA1"/>
    <w:rsid w:val="00A215F4"/>
    <w:rsid w:val="00A27AFE"/>
    <w:rsid w:val="00A30331"/>
    <w:rsid w:val="00A3205D"/>
    <w:rsid w:val="00A33266"/>
    <w:rsid w:val="00A36C2C"/>
    <w:rsid w:val="00A432B0"/>
    <w:rsid w:val="00A43AD8"/>
    <w:rsid w:val="00A43ED8"/>
    <w:rsid w:val="00A4519B"/>
    <w:rsid w:val="00A46304"/>
    <w:rsid w:val="00A46E34"/>
    <w:rsid w:val="00A50C82"/>
    <w:rsid w:val="00A52A40"/>
    <w:rsid w:val="00A536BF"/>
    <w:rsid w:val="00A54C14"/>
    <w:rsid w:val="00A55245"/>
    <w:rsid w:val="00A570E7"/>
    <w:rsid w:val="00A6083E"/>
    <w:rsid w:val="00A645A9"/>
    <w:rsid w:val="00A65703"/>
    <w:rsid w:val="00A66017"/>
    <w:rsid w:val="00A66DFC"/>
    <w:rsid w:val="00A70665"/>
    <w:rsid w:val="00A7231F"/>
    <w:rsid w:val="00A74742"/>
    <w:rsid w:val="00A826AA"/>
    <w:rsid w:val="00A83572"/>
    <w:rsid w:val="00A84780"/>
    <w:rsid w:val="00A84E10"/>
    <w:rsid w:val="00A95A4E"/>
    <w:rsid w:val="00A95EC3"/>
    <w:rsid w:val="00AA2238"/>
    <w:rsid w:val="00AA2CD9"/>
    <w:rsid w:val="00AA3982"/>
    <w:rsid w:val="00AA3B8C"/>
    <w:rsid w:val="00AA3F26"/>
    <w:rsid w:val="00AA4C7E"/>
    <w:rsid w:val="00AA5C15"/>
    <w:rsid w:val="00AA5CBB"/>
    <w:rsid w:val="00AA61AA"/>
    <w:rsid w:val="00AA7AEA"/>
    <w:rsid w:val="00AB413F"/>
    <w:rsid w:val="00AB4679"/>
    <w:rsid w:val="00AC041F"/>
    <w:rsid w:val="00AC0C44"/>
    <w:rsid w:val="00AC0D18"/>
    <w:rsid w:val="00AC16AA"/>
    <w:rsid w:val="00AC1FB8"/>
    <w:rsid w:val="00AC2E80"/>
    <w:rsid w:val="00AC49CB"/>
    <w:rsid w:val="00AC4C0C"/>
    <w:rsid w:val="00AC7081"/>
    <w:rsid w:val="00AC7118"/>
    <w:rsid w:val="00AD25CB"/>
    <w:rsid w:val="00AD7106"/>
    <w:rsid w:val="00AD7240"/>
    <w:rsid w:val="00AE001C"/>
    <w:rsid w:val="00AE3CF8"/>
    <w:rsid w:val="00AE7B1A"/>
    <w:rsid w:val="00AF0D17"/>
    <w:rsid w:val="00AF325C"/>
    <w:rsid w:val="00AF5FA6"/>
    <w:rsid w:val="00AF662A"/>
    <w:rsid w:val="00AF6C2C"/>
    <w:rsid w:val="00B00501"/>
    <w:rsid w:val="00B006FE"/>
    <w:rsid w:val="00B028CD"/>
    <w:rsid w:val="00B02A42"/>
    <w:rsid w:val="00B03C1A"/>
    <w:rsid w:val="00B05227"/>
    <w:rsid w:val="00B06765"/>
    <w:rsid w:val="00B0693C"/>
    <w:rsid w:val="00B0777B"/>
    <w:rsid w:val="00B07D72"/>
    <w:rsid w:val="00B12C7F"/>
    <w:rsid w:val="00B12CDA"/>
    <w:rsid w:val="00B16383"/>
    <w:rsid w:val="00B21440"/>
    <w:rsid w:val="00B227AC"/>
    <w:rsid w:val="00B22FDE"/>
    <w:rsid w:val="00B23080"/>
    <w:rsid w:val="00B2425A"/>
    <w:rsid w:val="00B25EA8"/>
    <w:rsid w:val="00B275EB"/>
    <w:rsid w:val="00B30424"/>
    <w:rsid w:val="00B3095D"/>
    <w:rsid w:val="00B33C11"/>
    <w:rsid w:val="00B34BED"/>
    <w:rsid w:val="00B35799"/>
    <w:rsid w:val="00B43199"/>
    <w:rsid w:val="00B47C37"/>
    <w:rsid w:val="00B47DF8"/>
    <w:rsid w:val="00B50BE1"/>
    <w:rsid w:val="00B5389C"/>
    <w:rsid w:val="00B560A1"/>
    <w:rsid w:val="00B569BE"/>
    <w:rsid w:val="00B57A25"/>
    <w:rsid w:val="00B623CE"/>
    <w:rsid w:val="00B62DA6"/>
    <w:rsid w:val="00B6461C"/>
    <w:rsid w:val="00B67A3C"/>
    <w:rsid w:val="00B71CE1"/>
    <w:rsid w:val="00B74128"/>
    <w:rsid w:val="00B74DC8"/>
    <w:rsid w:val="00B8203E"/>
    <w:rsid w:val="00B828D1"/>
    <w:rsid w:val="00B8291A"/>
    <w:rsid w:val="00B8544E"/>
    <w:rsid w:val="00B86141"/>
    <w:rsid w:val="00B87FF7"/>
    <w:rsid w:val="00B900E1"/>
    <w:rsid w:val="00B90E4C"/>
    <w:rsid w:val="00B919B1"/>
    <w:rsid w:val="00B9318E"/>
    <w:rsid w:val="00B938D8"/>
    <w:rsid w:val="00B94D3F"/>
    <w:rsid w:val="00B9511F"/>
    <w:rsid w:val="00B97C2B"/>
    <w:rsid w:val="00BA2C9E"/>
    <w:rsid w:val="00BA3927"/>
    <w:rsid w:val="00BA3F9A"/>
    <w:rsid w:val="00BA5346"/>
    <w:rsid w:val="00BA76D0"/>
    <w:rsid w:val="00BA7D4A"/>
    <w:rsid w:val="00BB29C6"/>
    <w:rsid w:val="00BB4C33"/>
    <w:rsid w:val="00BB5470"/>
    <w:rsid w:val="00BB5534"/>
    <w:rsid w:val="00BB5C10"/>
    <w:rsid w:val="00BB7341"/>
    <w:rsid w:val="00BB74A1"/>
    <w:rsid w:val="00BC2D66"/>
    <w:rsid w:val="00BC3077"/>
    <w:rsid w:val="00BC4802"/>
    <w:rsid w:val="00BC4FD3"/>
    <w:rsid w:val="00BC5D0C"/>
    <w:rsid w:val="00BC76B7"/>
    <w:rsid w:val="00BD072F"/>
    <w:rsid w:val="00BD1B79"/>
    <w:rsid w:val="00BD2ADE"/>
    <w:rsid w:val="00BD5ADD"/>
    <w:rsid w:val="00BD5D74"/>
    <w:rsid w:val="00BD7D89"/>
    <w:rsid w:val="00BE24AF"/>
    <w:rsid w:val="00BE2F02"/>
    <w:rsid w:val="00BE350E"/>
    <w:rsid w:val="00BE3C53"/>
    <w:rsid w:val="00BE59AA"/>
    <w:rsid w:val="00BF022A"/>
    <w:rsid w:val="00BF4857"/>
    <w:rsid w:val="00BF5091"/>
    <w:rsid w:val="00BF5311"/>
    <w:rsid w:val="00BF5457"/>
    <w:rsid w:val="00C0389C"/>
    <w:rsid w:val="00C05492"/>
    <w:rsid w:val="00C07B09"/>
    <w:rsid w:val="00C10757"/>
    <w:rsid w:val="00C10CB4"/>
    <w:rsid w:val="00C15DEA"/>
    <w:rsid w:val="00C16191"/>
    <w:rsid w:val="00C1625A"/>
    <w:rsid w:val="00C17777"/>
    <w:rsid w:val="00C17C07"/>
    <w:rsid w:val="00C21352"/>
    <w:rsid w:val="00C213B9"/>
    <w:rsid w:val="00C222DA"/>
    <w:rsid w:val="00C227C0"/>
    <w:rsid w:val="00C245F1"/>
    <w:rsid w:val="00C254B4"/>
    <w:rsid w:val="00C26F7A"/>
    <w:rsid w:val="00C33371"/>
    <w:rsid w:val="00C334FF"/>
    <w:rsid w:val="00C37207"/>
    <w:rsid w:val="00C42CBD"/>
    <w:rsid w:val="00C4435F"/>
    <w:rsid w:val="00C44ABB"/>
    <w:rsid w:val="00C45A2E"/>
    <w:rsid w:val="00C473AC"/>
    <w:rsid w:val="00C50A93"/>
    <w:rsid w:val="00C526B0"/>
    <w:rsid w:val="00C54E10"/>
    <w:rsid w:val="00C5630F"/>
    <w:rsid w:val="00C56B2E"/>
    <w:rsid w:val="00C56DA7"/>
    <w:rsid w:val="00C56DA8"/>
    <w:rsid w:val="00C6176B"/>
    <w:rsid w:val="00C63C11"/>
    <w:rsid w:val="00C63DEB"/>
    <w:rsid w:val="00C71DF4"/>
    <w:rsid w:val="00C801F6"/>
    <w:rsid w:val="00C82152"/>
    <w:rsid w:val="00C85206"/>
    <w:rsid w:val="00C8697F"/>
    <w:rsid w:val="00C900B3"/>
    <w:rsid w:val="00C94DB1"/>
    <w:rsid w:val="00C97C30"/>
    <w:rsid w:val="00CA027D"/>
    <w:rsid w:val="00CA0409"/>
    <w:rsid w:val="00CA0722"/>
    <w:rsid w:val="00CA133A"/>
    <w:rsid w:val="00CA1B7D"/>
    <w:rsid w:val="00CA239E"/>
    <w:rsid w:val="00CA40A1"/>
    <w:rsid w:val="00CA41E0"/>
    <w:rsid w:val="00CA5231"/>
    <w:rsid w:val="00CA66F8"/>
    <w:rsid w:val="00CA6CC6"/>
    <w:rsid w:val="00CA7824"/>
    <w:rsid w:val="00CB041C"/>
    <w:rsid w:val="00CB069E"/>
    <w:rsid w:val="00CB27CB"/>
    <w:rsid w:val="00CB3DF3"/>
    <w:rsid w:val="00CC722B"/>
    <w:rsid w:val="00CC79E7"/>
    <w:rsid w:val="00CD3FED"/>
    <w:rsid w:val="00CD4357"/>
    <w:rsid w:val="00CD49D2"/>
    <w:rsid w:val="00CD4C10"/>
    <w:rsid w:val="00CD507F"/>
    <w:rsid w:val="00CD557E"/>
    <w:rsid w:val="00CD5F36"/>
    <w:rsid w:val="00CD6CE8"/>
    <w:rsid w:val="00CD78FE"/>
    <w:rsid w:val="00CE1015"/>
    <w:rsid w:val="00CE20AC"/>
    <w:rsid w:val="00CE3D9E"/>
    <w:rsid w:val="00CE480E"/>
    <w:rsid w:val="00CE4854"/>
    <w:rsid w:val="00CE570F"/>
    <w:rsid w:val="00CE668C"/>
    <w:rsid w:val="00CF163A"/>
    <w:rsid w:val="00CF1906"/>
    <w:rsid w:val="00CF3310"/>
    <w:rsid w:val="00CF4C04"/>
    <w:rsid w:val="00CF4E0A"/>
    <w:rsid w:val="00CF6464"/>
    <w:rsid w:val="00CF6914"/>
    <w:rsid w:val="00CF6C43"/>
    <w:rsid w:val="00D0230B"/>
    <w:rsid w:val="00D0241E"/>
    <w:rsid w:val="00D04A9E"/>
    <w:rsid w:val="00D05162"/>
    <w:rsid w:val="00D06554"/>
    <w:rsid w:val="00D12B49"/>
    <w:rsid w:val="00D14658"/>
    <w:rsid w:val="00D17206"/>
    <w:rsid w:val="00D23259"/>
    <w:rsid w:val="00D23C67"/>
    <w:rsid w:val="00D24CA7"/>
    <w:rsid w:val="00D24D21"/>
    <w:rsid w:val="00D2782B"/>
    <w:rsid w:val="00D30C04"/>
    <w:rsid w:val="00D32784"/>
    <w:rsid w:val="00D32911"/>
    <w:rsid w:val="00D35477"/>
    <w:rsid w:val="00D35FC1"/>
    <w:rsid w:val="00D36A46"/>
    <w:rsid w:val="00D36D03"/>
    <w:rsid w:val="00D40463"/>
    <w:rsid w:val="00D404AA"/>
    <w:rsid w:val="00D41995"/>
    <w:rsid w:val="00D434AE"/>
    <w:rsid w:val="00D4523F"/>
    <w:rsid w:val="00D54EEB"/>
    <w:rsid w:val="00D555C5"/>
    <w:rsid w:val="00D5740E"/>
    <w:rsid w:val="00D61577"/>
    <w:rsid w:val="00D64B6F"/>
    <w:rsid w:val="00D65327"/>
    <w:rsid w:val="00D6673B"/>
    <w:rsid w:val="00D6690C"/>
    <w:rsid w:val="00D67B77"/>
    <w:rsid w:val="00D70319"/>
    <w:rsid w:val="00D71828"/>
    <w:rsid w:val="00D71C68"/>
    <w:rsid w:val="00D72A60"/>
    <w:rsid w:val="00D73839"/>
    <w:rsid w:val="00D73D57"/>
    <w:rsid w:val="00D73F12"/>
    <w:rsid w:val="00D7412A"/>
    <w:rsid w:val="00D744AA"/>
    <w:rsid w:val="00D744CD"/>
    <w:rsid w:val="00D75EB7"/>
    <w:rsid w:val="00D7797D"/>
    <w:rsid w:val="00D86A44"/>
    <w:rsid w:val="00D86D78"/>
    <w:rsid w:val="00D877B7"/>
    <w:rsid w:val="00D878B7"/>
    <w:rsid w:val="00D9008E"/>
    <w:rsid w:val="00D90B01"/>
    <w:rsid w:val="00D90DE9"/>
    <w:rsid w:val="00D936CA"/>
    <w:rsid w:val="00D93AB1"/>
    <w:rsid w:val="00DA1855"/>
    <w:rsid w:val="00DA23C8"/>
    <w:rsid w:val="00DA2607"/>
    <w:rsid w:val="00DA2A40"/>
    <w:rsid w:val="00DA6407"/>
    <w:rsid w:val="00DB3DB4"/>
    <w:rsid w:val="00DB56A7"/>
    <w:rsid w:val="00DB5F15"/>
    <w:rsid w:val="00DB72B9"/>
    <w:rsid w:val="00DC14B8"/>
    <w:rsid w:val="00DC1B5C"/>
    <w:rsid w:val="00DC22B3"/>
    <w:rsid w:val="00DC6F6C"/>
    <w:rsid w:val="00DD125F"/>
    <w:rsid w:val="00DD57FB"/>
    <w:rsid w:val="00DD5B51"/>
    <w:rsid w:val="00DD6550"/>
    <w:rsid w:val="00DD7A1D"/>
    <w:rsid w:val="00DD7E5F"/>
    <w:rsid w:val="00DE3039"/>
    <w:rsid w:val="00DE46B2"/>
    <w:rsid w:val="00DF2274"/>
    <w:rsid w:val="00DF4E89"/>
    <w:rsid w:val="00DF5521"/>
    <w:rsid w:val="00DF5C79"/>
    <w:rsid w:val="00DF69C0"/>
    <w:rsid w:val="00E01038"/>
    <w:rsid w:val="00E05EA7"/>
    <w:rsid w:val="00E10BD4"/>
    <w:rsid w:val="00E11A01"/>
    <w:rsid w:val="00E11AAB"/>
    <w:rsid w:val="00E12A7F"/>
    <w:rsid w:val="00E13391"/>
    <w:rsid w:val="00E1771C"/>
    <w:rsid w:val="00E2032F"/>
    <w:rsid w:val="00E216B7"/>
    <w:rsid w:val="00E21FF7"/>
    <w:rsid w:val="00E220D9"/>
    <w:rsid w:val="00E22EDB"/>
    <w:rsid w:val="00E251F7"/>
    <w:rsid w:val="00E252C0"/>
    <w:rsid w:val="00E25773"/>
    <w:rsid w:val="00E25853"/>
    <w:rsid w:val="00E30C86"/>
    <w:rsid w:val="00E325F9"/>
    <w:rsid w:val="00E3387F"/>
    <w:rsid w:val="00E3481C"/>
    <w:rsid w:val="00E357EC"/>
    <w:rsid w:val="00E36C4C"/>
    <w:rsid w:val="00E36C93"/>
    <w:rsid w:val="00E37FEC"/>
    <w:rsid w:val="00E4002F"/>
    <w:rsid w:val="00E41948"/>
    <w:rsid w:val="00E41BBC"/>
    <w:rsid w:val="00E436D2"/>
    <w:rsid w:val="00E44C4D"/>
    <w:rsid w:val="00E459E0"/>
    <w:rsid w:val="00E4647D"/>
    <w:rsid w:val="00E5105E"/>
    <w:rsid w:val="00E5117E"/>
    <w:rsid w:val="00E54B3E"/>
    <w:rsid w:val="00E54F10"/>
    <w:rsid w:val="00E56531"/>
    <w:rsid w:val="00E602E3"/>
    <w:rsid w:val="00E628A3"/>
    <w:rsid w:val="00E62AFB"/>
    <w:rsid w:val="00E6418E"/>
    <w:rsid w:val="00E6437C"/>
    <w:rsid w:val="00E64AD8"/>
    <w:rsid w:val="00E6700B"/>
    <w:rsid w:val="00E700EE"/>
    <w:rsid w:val="00E70911"/>
    <w:rsid w:val="00E71429"/>
    <w:rsid w:val="00E726DD"/>
    <w:rsid w:val="00E735EF"/>
    <w:rsid w:val="00E74436"/>
    <w:rsid w:val="00E7459E"/>
    <w:rsid w:val="00E74DED"/>
    <w:rsid w:val="00E75146"/>
    <w:rsid w:val="00E77745"/>
    <w:rsid w:val="00E77928"/>
    <w:rsid w:val="00E80367"/>
    <w:rsid w:val="00E813FE"/>
    <w:rsid w:val="00E823B2"/>
    <w:rsid w:val="00E827C1"/>
    <w:rsid w:val="00E82D63"/>
    <w:rsid w:val="00E8443D"/>
    <w:rsid w:val="00E87323"/>
    <w:rsid w:val="00E904C4"/>
    <w:rsid w:val="00E906D7"/>
    <w:rsid w:val="00E90E67"/>
    <w:rsid w:val="00E9173D"/>
    <w:rsid w:val="00E91E43"/>
    <w:rsid w:val="00E92A41"/>
    <w:rsid w:val="00E92D9D"/>
    <w:rsid w:val="00E93D62"/>
    <w:rsid w:val="00E940D4"/>
    <w:rsid w:val="00E95F86"/>
    <w:rsid w:val="00EA010D"/>
    <w:rsid w:val="00EA3AE7"/>
    <w:rsid w:val="00EA5A9E"/>
    <w:rsid w:val="00EA5C06"/>
    <w:rsid w:val="00EA66FB"/>
    <w:rsid w:val="00EA6FA4"/>
    <w:rsid w:val="00EB1718"/>
    <w:rsid w:val="00EB236E"/>
    <w:rsid w:val="00EC1203"/>
    <w:rsid w:val="00EC245E"/>
    <w:rsid w:val="00EC323C"/>
    <w:rsid w:val="00EC451B"/>
    <w:rsid w:val="00EC4838"/>
    <w:rsid w:val="00EC6A53"/>
    <w:rsid w:val="00ED091E"/>
    <w:rsid w:val="00ED0ED2"/>
    <w:rsid w:val="00ED1FCF"/>
    <w:rsid w:val="00ED28E1"/>
    <w:rsid w:val="00ED4C60"/>
    <w:rsid w:val="00ED51A8"/>
    <w:rsid w:val="00ED5E56"/>
    <w:rsid w:val="00ED6E05"/>
    <w:rsid w:val="00EE0734"/>
    <w:rsid w:val="00EE2FC9"/>
    <w:rsid w:val="00EE3B52"/>
    <w:rsid w:val="00EE3E63"/>
    <w:rsid w:val="00EE57B5"/>
    <w:rsid w:val="00EE7C46"/>
    <w:rsid w:val="00EF0A78"/>
    <w:rsid w:val="00EF17F0"/>
    <w:rsid w:val="00EF1B77"/>
    <w:rsid w:val="00EF2951"/>
    <w:rsid w:val="00EF3192"/>
    <w:rsid w:val="00EF449D"/>
    <w:rsid w:val="00EF552F"/>
    <w:rsid w:val="00EF62F3"/>
    <w:rsid w:val="00EF6E69"/>
    <w:rsid w:val="00EF7CB5"/>
    <w:rsid w:val="00F0012F"/>
    <w:rsid w:val="00F0084A"/>
    <w:rsid w:val="00F00D5D"/>
    <w:rsid w:val="00F0274D"/>
    <w:rsid w:val="00F03431"/>
    <w:rsid w:val="00F0496A"/>
    <w:rsid w:val="00F05069"/>
    <w:rsid w:val="00F05D86"/>
    <w:rsid w:val="00F10095"/>
    <w:rsid w:val="00F108B6"/>
    <w:rsid w:val="00F11F77"/>
    <w:rsid w:val="00F1562C"/>
    <w:rsid w:val="00F20C2D"/>
    <w:rsid w:val="00F21BCB"/>
    <w:rsid w:val="00F23D37"/>
    <w:rsid w:val="00F2530A"/>
    <w:rsid w:val="00F25847"/>
    <w:rsid w:val="00F27125"/>
    <w:rsid w:val="00F35959"/>
    <w:rsid w:val="00F37376"/>
    <w:rsid w:val="00F3765A"/>
    <w:rsid w:val="00F37713"/>
    <w:rsid w:val="00F40B55"/>
    <w:rsid w:val="00F4181F"/>
    <w:rsid w:val="00F41A05"/>
    <w:rsid w:val="00F41F9A"/>
    <w:rsid w:val="00F43D6A"/>
    <w:rsid w:val="00F448ED"/>
    <w:rsid w:val="00F455B0"/>
    <w:rsid w:val="00F45645"/>
    <w:rsid w:val="00F45A86"/>
    <w:rsid w:val="00F52795"/>
    <w:rsid w:val="00F538C5"/>
    <w:rsid w:val="00F55629"/>
    <w:rsid w:val="00F6101D"/>
    <w:rsid w:val="00F62E40"/>
    <w:rsid w:val="00F6377C"/>
    <w:rsid w:val="00F66D87"/>
    <w:rsid w:val="00F706F9"/>
    <w:rsid w:val="00F70DF8"/>
    <w:rsid w:val="00F73431"/>
    <w:rsid w:val="00F76128"/>
    <w:rsid w:val="00F806FE"/>
    <w:rsid w:val="00F823D4"/>
    <w:rsid w:val="00F82F05"/>
    <w:rsid w:val="00F842F5"/>
    <w:rsid w:val="00F851D9"/>
    <w:rsid w:val="00F879F3"/>
    <w:rsid w:val="00F903A1"/>
    <w:rsid w:val="00F9072A"/>
    <w:rsid w:val="00F93B7E"/>
    <w:rsid w:val="00F93FF6"/>
    <w:rsid w:val="00F94B56"/>
    <w:rsid w:val="00F9526B"/>
    <w:rsid w:val="00F9588E"/>
    <w:rsid w:val="00FA05E4"/>
    <w:rsid w:val="00FA40DD"/>
    <w:rsid w:val="00FA5A87"/>
    <w:rsid w:val="00FA7614"/>
    <w:rsid w:val="00FB1B77"/>
    <w:rsid w:val="00FB1C5E"/>
    <w:rsid w:val="00FB26E7"/>
    <w:rsid w:val="00FB286A"/>
    <w:rsid w:val="00FB3D2E"/>
    <w:rsid w:val="00FB6B7E"/>
    <w:rsid w:val="00FC100D"/>
    <w:rsid w:val="00FC2FF1"/>
    <w:rsid w:val="00FC540B"/>
    <w:rsid w:val="00FC7012"/>
    <w:rsid w:val="00FD5295"/>
    <w:rsid w:val="00FD561C"/>
    <w:rsid w:val="00FD702D"/>
    <w:rsid w:val="00FD7752"/>
    <w:rsid w:val="00FE07E3"/>
    <w:rsid w:val="00FE0C67"/>
    <w:rsid w:val="00FE22EB"/>
    <w:rsid w:val="00FE39A7"/>
    <w:rsid w:val="00FE444B"/>
    <w:rsid w:val="00FE55B7"/>
    <w:rsid w:val="00FE6A09"/>
    <w:rsid w:val="00FE78C9"/>
    <w:rsid w:val="00FF1877"/>
    <w:rsid w:val="00FF3A85"/>
    <w:rsid w:val="00FF629C"/>
    <w:rsid w:val="00FF6E47"/>
    <w:rsid w:val="00FF70EB"/>
    <w:rsid w:val="00FF77B3"/>
    <w:rsid w:val="00FF7FC8"/>
  </w:rsids>
  <m:mathPr>
    <m:mathFont m:val="Cambria Math"/>
    <m:brkBin m:val="before"/>
    <m:brkBinSub m:val="--"/>
    <m:smallFrac m:val="0"/>
    <m:dispDef/>
    <m:lMargin m:val="0"/>
    <m:rMargin m:val="0"/>
    <m:defJc m:val="centerGroup"/>
    <m:wrapIndent m:val="1440"/>
    <m:intLim m:val="subSup"/>
    <m:naryLim m:val="undOvr"/>
  </m:mathPr>
  <w:themeFontLang w:val="et-E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43D3AA"/>
  <w15:chartTrackingRefBased/>
  <w15:docId w15:val="{38B91BBD-327A-482C-9E92-843CB55721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t-E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paragraph" w:styleId="Pis">
    <w:name w:val="header"/>
    <w:basedOn w:val="Normaallaad"/>
    <w:link w:val="PisMrk"/>
    <w:uiPriority w:val="99"/>
    <w:semiHidden/>
    <w:unhideWhenUsed/>
    <w:rsid w:val="00A03752"/>
    <w:pPr>
      <w:tabs>
        <w:tab w:val="center" w:pos="4536"/>
        <w:tab w:val="right" w:pos="9072"/>
      </w:tabs>
      <w:spacing w:after="0" w:line="240" w:lineRule="auto"/>
    </w:pPr>
  </w:style>
  <w:style w:type="character" w:customStyle="1" w:styleId="PisMrk">
    <w:name w:val="Päis Märk"/>
    <w:basedOn w:val="Liguvaikefont"/>
    <w:link w:val="Pis"/>
    <w:uiPriority w:val="99"/>
    <w:semiHidden/>
    <w:rsid w:val="00A03752"/>
  </w:style>
  <w:style w:type="paragraph" w:styleId="Jalus">
    <w:name w:val="footer"/>
    <w:basedOn w:val="Normaallaad"/>
    <w:link w:val="JalusMrk"/>
    <w:uiPriority w:val="99"/>
    <w:unhideWhenUsed/>
    <w:rsid w:val="00A03752"/>
    <w:pPr>
      <w:widowControl w:val="0"/>
      <w:tabs>
        <w:tab w:val="center" w:pos="4536"/>
        <w:tab w:val="right" w:pos="9072"/>
      </w:tabs>
      <w:suppressAutoHyphens/>
      <w:spacing w:after="0" w:line="240" w:lineRule="auto"/>
    </w:pPr>
    <w:rPr>
      <w:rFonts w:ascii="Times New Roman" w:eastAsia="Times New Roman" w:hAnsi="Times New Roman" w:cs="Calibri"/>
      <w:sz w:val="24"/>
      <w:szCs w:val="20"/>
      <w:lang w:eastAsia="ar-SA"/>
    </w:rPr>
  </w:style>
  <w:style w:type="character" w:customStyle="1" w:styleId="JalusMrk">
    <w:name w:val="Jalus Märk"/>
    <w:basedOn w:val="Liguvaikefont"/>
    <w:link w:val="Jalus"/>
    <w:uiPriority w:val="99"/>
    <w:rsid w:val="00A03752"/>
    <w:rPr>
      <w:rFonts w:ascii="Times New Roman" w:eastAsia="Times New Roman" w:hAnsi="Times New Roman" w:cs="Calibri"/>
      <w:sz w:val="24"/>
      <w:szCs w:val="20"/>
      <w:lang w:eastAsia="ar-SA"/>
    </w:rPr>
  </w:style>
  <w:style w:type="character" w:styleId="Kohatitetekst">
    <w:name w:val="Placeholder Text"/>
    <w:basedOn w:val="Liguvaikefont"/>
    <w:uiPriority w:val="99"/>
    <w:semiHidden/>
    <w:rsid w:val="001F64A6"/>
    <w:rPr>
      <w:color w:val="808080"/>
    </w:rPr>
  </w:style>
  <w:style w:type="paragraph" w:styleId="Loendilik">
    <w:name w:val="List Paragraph"/>
    <w:basedOn w:val="Normaallaad"/>
    <w:uiPriority w:val="34"/>
    <w:qFormat/>
    <w:rsid w:val="00F706F9"/>
    <w:pPr>
      <w:ind w:left="720"/>
      <w:contextualSpacing/>
    </w:pPr>
  </w:style>
  <w:style w:type="character" w:styleId="Hperlink">
    <w:name w:val="Hyperlink"/>
    <w:basedOn w:val="Liguvaikefont"/>
    <w:uiPriority w:val="99"/>
    <w:unhideWhenUsed/>
    <w:rsid w:val="002E14A9"/>
    <w:rPr>
      <w:color w:val="0563C1" w:themeColor="hyperlink"/>
      <w:u w:val="single"/>
    </w:rPr>
  </w:style>
  <w:style w:type="character" w:styleId="Lahendamatamainimine">
    <w:name w:val="Unresolved Mention"/>
    <w:basedOn w:val="Liguvaikefont"/>
    <w:uiPriority w:val="99"/>
    <w:semiHidden/>
    <w:unhideWhenUsed/>
    <w:rsid w:val="002E14A9"/>
    <w:rPr>
      <w:color w:val="605E5C"/>
      <w:shd w:val="clear" w:color="auto" w:fill="E1DFDD"/>
    </w:rPr>
  </w:style>
  <w:style w:type="character" w:styleId="Kommentaariviide">
    <w:name w:val="annotation reference"/>
    <w:basedOn w:val="Liguvaikefont"/>
    <w:uiPriority w:val="99"/>
    <w:semiHidden/>
    <w:unhideWhenUsed/>
    <w:rsid w:val="002E3737"/>
    <w:rPr>
      <w:sz w:val="16"/>
      <w:szCs w:val="16"/>
    </w:rPr>
  </w:style>
  <w:style w:type="paragraph" w:styleId="Kommentaaritekst">
    <w:name w:val="annotation text"/>
    <w:basedOn w:val="Normaallaad"/>
    <w:link w:val="KommentaaritekstMrk"/>
    <w:uiPriority w:val="99"/>
    <w:unhideWhenUsed/>
    <w:rsid w:val="002E3737"/>
    <w:pPr>
      <w:spacing w:line="240" w:lineRule="auto"/>
    </w:pPr>
    <w:rPr>
      <w:sz w:val="20"/>
      <w:szCs w:val="20"/>
    </w:rPr>
  </w:style>
  <w:style w:type="character" w:customStyle="1" w:styleId="KommentaaritekstMrk">
    <w:name w:val="Kommentaari tekst Märk"/>
    <w:basedOn w:val="Liguvaikefont"/>
    <w:link w:val="Kommentaaritekst"/>
    <w:uiPriority w:val="99"/>
    <w:rsid w:val="002E3737"/>
    <w:rPr>
      <w:sz w:val="20"/>
      <w:szCs w:val="20"/>
    </w:rPr>
  </w:style>
  <w:style w:type="paragraph" w:styleId="Kommentaariteema">
    <w:name w:val="annotation subject"/>
    <w:basedOn w:val="Kommentaaritekst"/>
    <w:next w:val="Kommentaaritekst"/>
    <w:link w:val="KommentaariteemaMrk"/>
    <w:uiPriority w:val="99"/>
    <w:semiHidden/>
    <w:unhideWhenUsed/>
    <w:rsid w:val="002E3737"/>
    <w:rPr>
      <w:b/>
      <w:bCs/>
    </w:rPr>
  </w:style>
  <w:style w:type="character" w:customStyle="1" w:styleId="KommentaariteemaMrk">
    <w:name w:val="Kommentaari teema Märk"/>
    <w:basedOn w:val="KommentaaritekstMrk"/>
    <w:link w:val="Kommentaariteema"/>
    <w:uiPriority w:val="99"/>
    <w:semiHidden/>
    <w:rsid w:val="002E373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0374034">
      <w:bodyDiv w:val="1"/>
      <w:marLeft w:val="0"/>
      <w:marRight w:val="0"/>
      <w:marTop w:val="0"/>
      <w:marBottom w:val="0"/>
      <w:divBdr>
        <w:top w:val="none" w:sz="0" w:space="0" w:color="auto"/>
        <w:left w:val="none" w:sz="0" w:space="0" w:color="auto"/>
        <w:bottom w:val="none" w:sz="0" w:space="0" w:color="auto"/>
        <w:right w:val="none" w:sz="0" w:space="0" w:color="auto"/>
      </w:divBdr>
    </w:div>
    <w:div w:id="1224365343">
      <w:bodyDiv w:val="1"/>
      <w:marLeft w:val="0"/>
      <w:marRight w:val="0"/>
      <w:marTop w:val="0"/>
      <w:marBottom w:val="0"/>
      <w:divBdr>
        <w:top w:val="none" w:sz="0" w:space="0" w:color="auto"/>
        <w:left w:val="none" w:sz="0" w:space="0" w:color="auto"/>
        <w:bottom w:val="none" w:sz="0" w:space="0" w:color="auto"/>
        <w:right w:val="none" w:sz="0" w:space="0" w:color="auto"/>
      </w:divBdr>
    </w:div>
    <w:div w:id="1458259461">
      <w:bodyDiv w:val="1"/>
      <w:marLeft w:val="0"/>
      <w:marRight w:val="0"/>
      <w:marTop w:val="0"/>
      <w:marBottom w:val="0"/>
      <w:divBdr>
        <w:top w:val="none" w:sz="0" w:space="0" w:color="auto"/>
        <w:left w:val="none" w:sz="0" w:space="0" w:color="auto"/>
        <w:bottom w:val="none" w:sz="0" w:space="0" w:color="auto"/>
        <w:right w:val="none" w:sz="0" w:space="0" w:color="auto"/>
      </w:divBdr>
    </w:div>
    <w:div w:id="1902476602">
      <w:bodyDiv w:val="1"/>
      <w:marLeft w:val="0"/>
      <w:marRight w:val="0"/>
      <w:marTop w:val="0"/>
      <w:marBottom w:val="0"/>
      <w:divBdr>
        <w:top w:val="none" w:sz="0" w:space="0" w:color="auto"/>
        <w:left w:val="none" w:sz="0" w:space="0" w:color="auto"/>
        <w:bottom w:val="none" w:sz="0" w:space="0" w:color="auto"/>
        <w:right w:val="none" w:sz="0" w:space="0" w:color="auto"/>
      </w:divBdr>
    </w:div>
    <w:div w:id="1955554733">
      <w:bodyDiv w:val="1"/>
      <w:marLeft w:val="0"/>
      <w:marRight w:val="0"/>
      <w:marTop w:val="0"/>
      <w:marBottom w:val="0"/>
      <w:divBdr>
        <w:top w:val="none" w:sz="0" w:space="0" w:color="auto"/>
        <w:left w:val="none" w:sz="0" w:space="0" w:color="auto"/>
        <w:bottom w:val="none" w:sz="0" w:space="0" w:color="auto"/>
        <w:right w:val="none" w:sz="0" w:space="0" w:color="auto"/>
      </w:divBdr>
    </w:div>
    <w:div w:id="2033215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C0CFAF-C409-40F9-835C-D31394F0B4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2</Pages>
  <Words>532</Words>
  <Characters>3092</Characters>
  <Application>Microsoft Office Word</Application>
  <DocSecurity>0</DocSecurity>
  <Lines>25</Lines>
  <Paragraphs>7</Paragraphs>
  <ScaleCrop>false</ScaleCrop>
  <HeadingPairs>
    <vt:vector size="2" baseType="variant">
      <vt:variant>
        <vt:lpstr>Pealkiri</vt:lpstr>
      </vt:variant>
      <vt:variant>
        <vt:i4>1</vt:i4>
      </vt:variant>
    </vt:vector>
  </HeadingPairs>
  <TitlesOfParts>
    <vt:vector size="1" baseType="lpstr">
      <vt:lpstr/>
    </vt:vector>
  </TitlesOfParts>
  <Company/>
  <LinksUpToDate>false</LinksUpToDate>
  <CharactersWithSpaces>3617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Roger Voll</dc:creator>
  <cp:keywords/>
  <dc:description/>
  <cp:lastModifiedBy>Roger Voll</cp:lastModifiedBy>
  <cp:revision>3</cp:revision>
  <dcterms:created xsi:type="dcterms:W3CDTF">2025-11-26T09:45:00Z</dcterms:created>
  <dcterms:modified xsi:type="dcterms:W3CDTF">2025-11-26T11:24:00Z</dcterms:modified>
  <cp:contentStatus>jah</cp:contentStatus>
</cp:coreProperties>
</file>